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F32BF" w14:textId="54DBDA4B" w:rsidR="00461C88" w:rsidRDefault="004B2A13" w:rsidP="000E7EF8">
      <w:pPr>
        <w:spacing w:before="100" w:beforeAutospacing="1" w:after="100" w:afterAutospacing="1"/>
        <w:rPr>
          <w:rFonts w:ascii="Calibri" w:eastAsia="Times New Roman" w:hAnsi="Calibri" w:cs="Calibri"/>
        </w:rPr>
      </w:pPr>
      <w:r>
        <w:rPr>
          <w:rFonts w:ascii="Calibri" w:eastAsia="Times New Roman" w:hAnsi="Calibri" w:cs="Calibri"/>
          <w:b/>
          <w:bCs/>
          <w:lang w:val="en-US"/>
        </w:rPr>
        <w:t xml:space="preserve">Chlorine Dioxide  </w:t>
      </w:r>
      <w:r w:rsidR="000E7EF8" w:rsidRPr="000E7EF8">
        <w:rPr>
          <w:rFonts w:ascii="Calibri" w:eastAsia="Times New Roman" w:hAnsi="Calibri" w:cs="Calibri"/>
          <w:b/>
          <w:bCs/>
        </w:rPr>
        <w:t xml:space="preserve">Rev </w:t>
      </w:r>
      <w:r w:rsidR="00461C88">
        <w:rPr>
          <w:rFonts w:ascii="Calibri" w:eastAsia="Times New Roman" w:hAnsi="Calibri" w:cs="Calibri"/>
          <w:b/>
          <w:bCs/>
          <w:lang w:val="en-US"/>
        </w:rPr>
        <w:t>1</w:t>
      </w:r>
      <w:r w:rsidR="00AB0959">
        <w:rPr>
          <w:rFonts w:ascii="Calibri" w:eastAsia="Times New Roman" w:hAnsi="Calibri" w:cs="Calibri"/>
          <w:b/>
          <w:bCs/>
          <w:lang w:val="en-US"/>
        </w:rPr>
        <w:t>8</w:t>
      </w:r>
      <w:r w:rsidR="000E7EF8">
        <w:rPr>
          <w:rFonts w:ascii="Calibri" w:eastAsia="Times New Roman" w:hAnsi="Calibri" w:cs="Calibri"/>
          <w:b/>
          <w:bCs/>
          <w:lang w:val="en-US"/>
        </w:rPr>
        <w:t xml:space="preserve"> </w:t>
      </w:r>
      <w:r w:rsidR="00461C88">
        <w:rPr>
          <w:rFonts w:ascii="Calibri" w:eastAsia="Times New Roman" w:hAnsi="Calibri" w:cs="Calibri"/>
          <w:b/>
          <w:bCs/>
          <w:lang w:val="en-US"/>
        </w:rPr>
        <w:t>July</w:t>
      </w:r>
      <w:r w:rsidR="000E7EF8">
        <w:rPr>
          <w:rFonts w:ascii="Calibri" w:eastAsia="Times New Roman" w:hAnsi="Calibri" w:cs="Calibri"/>
          <w:b/>
          <w:bCs/>
          <w:lang w:val="en-US"/>
        </w:rPr>
        <w:t xml:space="preserve"> 23</w:t>
      </w:r>
      <w:r w:rsidR="00461C88">
        <w:rPr>
          <w:rFonts w:ascii="Calibri" w:eastAsia="Times New Roman" w:hAnsi="Calibri" w:cs="Calibri"/>
          <w:b/>
          <w:bCs/>
          <w:lang w:val="en-US"/>
        </w:rPr>
        <w:t xml:space="preserve">:  </w:t>
      </w:r>
      <w:r w:rsidR="00461C88" w:rsidRPr="000E7EF8">
        <w:rPr>
          <w:rFonts w:ascii="Calibri" w:eastAsia="Times New Roman" w:hAnsi="Calibri" w:cs="Calibri"/>
          <w:b/>
          <w:bCs/>
        </w:rPr>
        <w:t xml:space="preserve">( </w:t>
      </w:r>
      <w:r w:rsidR="00461C88" w:rsidRPr="000E7EF8">
        <w:rPr>
          <w:rFonts w:ascii="Calibri" w:eastAsia="Times New Roman" w:hAnsi="Calibri" w:cs="Calibri"/>
        </w:rPr>
        <w:t>For educational use only, not to be considered medical treatment.)</w:t>
      </w:r>
    </w:p>
    <w:p w14:paraId="3B5C0118" w14:textId="3674CF2A" w:rsidR="00461C88" w:rsidRDefault="00461C88" w:rsidP="000E7EF8">
      <w:pPr>
        <w:spacing w:before="100" w:beforeAutospacing="1" w:after="100" w:afterAutospacing="1"/>
        <w:rPr>
          <w:rFonts w:ascii="Calibri" w:eastAsia="Times New Roman" w:hAnsi="Calibri" w:cs="Calibri"/>
          <w:lang w:val="en-US"/>
        </w:rPr>
      </w:pPr>
      <w:r w:rsidRPr="00461C88">
        <w:rPr>
          <w:rFonts w:ascii="Calibri" w:eastAsia="Times New Roman" w:hAnsi="Calibri" w:cs="Calibri"/>
          <w:b/>
          <w:bCs/>
          <w:sz w:val="32"/>
          <w:szCs w:val="32"/>
          <w:lang w:val="en-US"/>
        </w:rPr>
        <w:t xml:space="preserve">Why take </w:t>
      </w:r>
      <w:r>
        <w:rPr>
          <w:rFonts w:ascii="Calibri" w:eastAsia="Times New Roman" w:hAnsi="Calibri" w:cs="Calibri"/>
          <w:b/>
          <w:bCs/>
          <w:sz w:val="32"/>
          <w:szCs w:val="32"/>
          <w:lang w:val="en-US"/>
        </w:rPr>
        <w:t>Chlorine Dioxide (</w:t>
      </w:r>
      <w:r w:rsidRPr="00461C88">
        <w:rPr>
          <w:rFonts w:ascii="Calibri" w:eastAsia="Times New Roman" w:hAnsi="Calibri" w:cs="Calibri"/>
          <w:b/>
          <w:bCs/>
          <w:sz w:val="32"/>
          <w:szCs w:val="32"/>
          <w:lang w:val="en-US"/>
        </w:rPr>
        <w:t>CD</w:t>
      </w:r>
      <w:r>
        <w:rPr>
          <w:rFonts w:ascii="Calibri" w:eastAsia="Times New Roman" w:hAnsi="Calibri" w:cs="Calibri"/>
          <w:b/>
          <w:bCs/>
          <w:sz w:val="32"/>
          <w:szCs w:val="32"/>
          <w:lang w:val="en-US"/>
        </w:rPr>
        <w:t>)</w:t>
      </w:r>
      <w:r w:rsidRPr="00461C88">
        <w:rPr>
          <w:rFonts w:ascii="Calibri" w:eastAsia="Times New Roman" w:hAnsi="Calibri" w:cs="Calibri"/>
          <w:b/>
          <w:bCs/>
          <w:sz w:val="32"/>
          <w:szCs w:val="32"/>
          <w:lang w:val="en-US"/>
        </w:rPr>
        <w:t>?</w:t>
      </w:r>
      <w:r>
        <w:rPr>
          <w:rFonts w:ascii="Calibri" w:eastAsia="Times New Roman" w:hAnsi="Calibri" w:cs="Calibri"/>
          <w:sz w:val="32"/>
          <w:szCs w:val="32"/>
          <w:lang w:val="en-US"/>
        </w:rPr>
        <w:t xml:space="preserve">  </w:t>
      </w:r>
      <w:r>
        <w:rPr>
          <w:rFonts w:ascii="Calibri" w:eastAsia="Times New Roman" w:hAnsi="Calibri" w:cs="Calibri"/>
          <w:lang w:val="en-US"/>
        </w:rPr>
        <w:t xml:space="preserve">Chlorine dioxide is the “universal antitoxin”. It neutralizes toxins (poisons/ contaminants), kills various parasites, is death to protozoa like swamp water contaminates, but unlike other agents such as </w:t>
      </w:r>
      <w:proofErr w:type="spellStart"/>
      <w:r>
        <w:rPr>
          <w:rFonts w:ascii="Calibri" w:eastAsia="Times New Roman" w:hAnsi="Calibri" w:cs="Calibri"/>
          <w:lang w:val="en-US"/>
        </w:rPr>
        <w:t>chlorox</w:t>
      </w:r>
      <w:proofErr w:type="spellEnd"/>
      <w:r>
        <w:rPr>
          <w:rFonts w:ascii="Calibri" w:eastAsia="Times New Roman" w:hAnsi="Calibri" w:cs="Calibri"/>
          <w:lang w:val="en-US"/>
        </w:rPr>
        <w:t xml:space="preserve"> or chlorine or hydrogen peroxide etc., this does not kill the good bacteria and is not damaging to cells. It rids the body of biofilms and L-forms such as Legionella, plasmodia, and much more.   It is my opinion that viruses are not germs but actually poisons, and this truth is being hidden as we are being poisoned and  convincing </w:t>
      </w:r>
      <w:proofErr w:type="gramStart"/>
      <w:r>
        <w:rPr>
          <w:rFonts w:ascii="Calibri" w:eastAsia="Times New Roman" w:hAnsi="Calibri" w:cs="Calibri"/>
          <w:lang w:val="en-US"/>
        </w:rPr>
        <w:t>people</w:t>
      </w:r>
      <w:proofErr w:type="gramEnd"/>
      <w:r>
        <w:rPr>
          <w:rFonts w:ascii="Calibri" w:eastAsia="Times New Roman" w:hAnsi="Calibri" w:cs="Calibri"/>
          <w:lang w:val="en-US"/>
        </w:rPr>
        <w:t xml:space="preserve"> they have infectious disease.  It is noteworthy that in Latin ancient medical texts, virus means toxin (or poison)—it did not refer to an infectious agent/germ. </w:t>
      </w:r>
    </w:p>
    <w:p w14:paraId="1A8FEF7F" w14:textId="57BD9ECF" w:rsidR="00461C88" w:rsidRPr="00461C88" w:rsidRDefault="00461C88" w:rsidP="000E7EF8">
      <w:pPr>
        <w:spacing w:before="100" w:beforeAutospacing="1" w:after="100" w:afterAutospacing="1"/>
        <w:rPr>
          <w:rFonts w:ascii="Calibri" w:eastAsia="Times New Roman" w:hAnsi="Calibri" w:cs="Calibri"/>
          <w:lang w:val="en-US"/>
        </w:rPr>
      </w:pPr>
      <w:r w:rsidRPr="00461C88">
        <w:rPr>
          <w:rFonts w:ascii="Calibri" w:eastAsia="Times New Roman" w:hAnsi="Calibri" w:cs="Calibri"/>
          <w:b/>
          <w:bCs/>
          <w:sz w:val="32"/>
          <w:szCs w:val="32"/>
          <w:lang w:val="en-US"/>
        </w:rPr>
        <w:t xml:space="preserve">How Do I Use </w:t>
      </w:r>
      <w:r>
        <w:rPr>
          <w:rFonts w:ascii="Calibri" w:eastAsia="Times New Roman" w:hAnsi="Calibri" w:cs="Calibri"/>
          <w:b/>
          <w:bCs/>
          <w:sz w:val="32"/>
          <w:szCs w:val="32"/>
          <w:lang w:val="en-US"/>
        </w:rPr>
        <w:t>CD</w:t>
      </w:r>
      <w:r w:rsidRPr="00461C88">
        <w:rPr>
          <w:rFonts w:ascii="Calibri" w:eastAsia="Times New Roman" w:hAnsi="Calibri" w:cs="Calibri"/>
          <w:b/>
          <w:bCs/>
          <w:sz w:val="32"/>
          <w:szCs w:val="32"/>
          <w:lang w:val="en-US"/>
        </w:rPr>
        <w:t>?</w:t>
      </w:r>
      <w:r w:rsidRPr="00461C88">
        <w:rPr>
          <w:rFonts w:ascii="Calibri" w:eastAsia="Times New Roman" w:hAnsi="Calibri" w:cs="Calibri"/>
          <w:sz w:val="32"/>
          <w:szCs w:val="32"/>
          <w:lang w:val="en-US"/>
        </w:rPr>
        <w:t xml:space="preserve">   </w:t>
      </w:r>
      <w:r w:rsidRPr="00461C88">
        <w:rPr>
          <w:rFonts w:ascii="Calibri" w:eastAsia="Times New Roman" w:hAnsi="Calibri" w:cs="Calibri"/>
          <w:lang w:val="en-US"/>
        </w:rPr>
        <w:t>This is the brief summary for the impatient. It is strongly recommended you read the entire instruction before starting.</w:t>
      </w:r>
      <w:r w:rsidRPr="00461C88">
        <w:rPr>
          <w:rFonts w:ascii="Calibri" w:eastAsia="Times New Roman" w:hAnsi="Calibri" w:cs="Calibri"/>
          <w:b/>
          <w:bCs/>
          <w:lang w:val="en-US"/>
        </w:rPr>
        <w:t xml:space="preserve"> </w:t>
      </w:r>
      <w:r w:rsidRPr="00461C88">
        <w:rPr>
          <w:rFonts w:ascii="Calibri" w:eastAsia="Times New Roman" w:hAnsi="Calibri" w:cs="Calibri"/>
          <w:lang w:val="en-US"/>
        </w:rPr>
        <w:t xml:space="preserve">You can drink </w:t>
      </w:r>
      <w:r>
        <w:rPr>
          <w:rFonts w:ascii="Calibri" w:eastAsia="Times New Roman" w:hAnsi="Calibri" w:cs="Calibri"/>
          <w:lang w:val="en-US"/>
        </w:rPr>
        <w:t xml:space="preserve">CD </w:t>
      </w:r>
      <w:r w:rsidRPr="00461C88">
        <w:rPr>
          <w:rFonts w:ascii="Calibri" w:eastAsia="Times New Roman" w:hAnsi="Calibri" w:cs="Calibri"/>
          <w:lang w:val="en-US"/>
        </w:rPr>
        <w:t>and/or use it in the bath.  The full procedure is below.  In short,</w:t>
      </w:r>
      <w:r w:rsidRPr="00461C88">
        <w:rPr>
          <w:rFonts w:ascii="Calibri" w:eastAsia="Times New Roman" w:hAnsi="Calibri" w:cs="Calibri"/>
          <w:b/>
          <w:bCs/>
          <w:lang w:val="en-US"/>
        </w:rPr>
        <w:t xml:space="preserve"> </w:t>
      </w:r>
      <w:r>
        <w:rPr>
          <w:rFonts w:ascii="Calibri" w:eastAsia="Times New Roman" w:hAnsi="Calibri" w:cs="Calibri"/>
          <w:lang w:val="en-US"/>
        </w:rPr>
        <w:t>t</w:t>
      </w:r>
      <w:r w:rsidRPr="00461C88">
        <w:rPr>
          <w:rFonts w:ascii="Calibri" w:eastAsia="Times New Roman" w:hAnsi="Calibri" w:cs="Calibri"/>
          <w:lang w:val="en-US"/>
        </w:rPr>
        <w:t xml:space="preserve">he idea </w:t>
      </w:r>
      <w:r>
        <w:rPr>
          <w:rFonts w:ascii="Calibri" w:eastAsia="Times New Roman" w:hAnsi="Calibri" w:cs="Calibri"/>
          <w:lang w:val="en-US"/>
        </w:rPr>
        <w:t>is to drink a little bit of  CD all day long to provide constant detoxification.  The dose is individualized and ranges from 3 drops a day to over 20 drops a day. The drops are mixed into about a pint or pint and a half of the best quality water available—filtered, distilled, or pure spring water etc.  For people without stomach issues, who have normal stomach acid, when making the solution to drink all day, you do not need activator because the activator is the same acid you have in your stomach. That eliminates any taste.  When getting started make sure to follow the procedure and start with only 1 drop a day.  Do not start with a large dose because you will rapidly detoxify get diarrhea, and other signs of rapid detoxification.  See full procedure below.</w:t>
      </w:r>
    </w:p>
    <w:p w14:paraId="3ACEFB46" w14:textId="70130FB1" w:rsidR="00461C88" w:rsidRPr="00461C88" w:rsidRDefault="00461C88" w:rsidP="000E7EF8">
      <w:pPr>
        <w:spacing w:before="100" w:beforeAutospacing="1" w:after="100" w:afterAutospacing="1"/>
        <w:rPr>
          <w:rFonts w:ascii="Calibri" w:eastAsia="Times New Roman" w:hAnsi="Calibri" w:cs="Calibri"/>
          <w:lang w:val="en-US"/>
        </w:rPr>
      </w:pPr>
      <w:r w:rsidRPr="00461C88">
        <w:rPr>
          <w:rFonts w:ascii="Calibri" w:eastAsia="Times New Roman" w:hAnsi="Calibri" w:cs="Calibri"/>
          <w:b/>
          <w:bCs/>
          <w:sz w:val="32"/>
          <w:szCs w:val="32"/>
          <w:lang w:val="en-US"/>
        </w:rPr>
        <w:t>What is Chlorine Dioxide</w:t>
      </w:r>
      <w:r>
        <w:rPr>
          <w:rFonts w:ascii="Calibri" w:eastAsia="Times New Roman" w:hAnsi="Calibri" w:cs="Calibri"/>
          <w:b/>
          <w:bCs/>
          <w:sz w:val="32"/>
          <w:szCs w:val="32"/>
          <w:lang w:val="en-US"/>
        </w:rPr>
        <w:t xml:space="preserve"> made </w:t>
      </w:r>
      <w:proofErr w:type="gramStart"/>
      <w:r>
        <w:rPr>
          <w:rFonts w:ascii="Calibri" w:eastAsia="Times New Roman" w:hAnsi="Calibri" w:cs="Calibri"/>
          <w:b/>
          <w:bCs/>
          <w:sz w:val="32"/>
          <w:szCs w:val="32"/>
          <w:lang w:val="en-US"/>
        </w:rPr>
        <w:t>of</w:t>
      </w:r>
      <w:r w:rsidRPr="00461C88">
        <w:rPr>
          <w:rFonts w:ascii="Calibri" w:eastAsia="Times New Roman" w:hAnsi="Calibri" w:cs="Calibri"/>
          <w:b/>
          <w:bCs/>
          <w:sz w:val="32"/>
          <w:szCs w:val="32"/>
          <w:lang w:val="en-US"/>
        </w:rPr>
        <w:t>?:</w:t>
      </w:r>
      <w:proofErr w:type="gramEnd"/>
      <w:r w:rsidRPr="00461C88">
        <w:rPr>
          <w:rFonts w:ascii="Calibri" w:eastAsia="Times New Roman" w:hAnsi="Calibri" w:cs="Calibri"/>
          <w:sz w:val="32"/>
          <w:szCs w:val="32"/>
          <w:lang w:val="en-US"/>
        </w:rPr>
        <w:t xml:space="preserve">  </w:t>
      </w:r>
      <w:r w:rsidRPr="00461C88">
        <w:rPr>
          <w:rFonts w:ascii="Calibri" w:eastAsia="Times New Roman" w:hAnsi="Calibri" w:cs="Calibri"/>
          <w:lang w:val="en-US"/>
        </w:rPr>
        <w:t xml:space="preserve">The active agent is </w:t>
      </w:r>
      <w:r w:rsidRPr="00461C88">
        <w:rPr>
          <w:rFonts w:ascii="Calibri" w:eastAsia="Times New Roman" w:hAnsi="Calibri" w:cs="Calibri"/>
          <w:u w:val="single"/>
          <w:lang w:val="en-US"/>
        </w:rPr>
        <w:t>chlorine dioxide gas in solution</w:t>
      </w:r>
      <w:r w:rsidRPr="00461C88">
        <w:rPr>
          <w:rFonts w:ascii="Calibri" w:eastAsia="Times New Roman" w:hAnsi="Calibri" w:cs="Calibri"/>
          <w:lang w:val="en-US"/>
        </w:rPr>
        <w:t xml:space="preserve">.  This is unstable and must be mixed up as you use it.  Most people start by buying a kit.  Part A is Sodium Chlorite solution + </w:t>
      </w:r>
      <w:r>
        <w:rPr>
          <w:rFonts w:ascii="Calibri" w:eastAsia="Times New Roman" w:hAnsi="Calibri" w:cs="Calibri"/>
          <w:lang w:val="en-US"/>
        </w:rPr>
        <w:t>P</w:t>
      </w:r>
      <w:r w:rsidRPr="00461C88">
        <w:rPr>
          <w:rFonts w:ascii="Calibri" w:eastAsia="Times New Roman" w:hAnsi="Calibri" w:cs="Calibri"/>
          <w:lang w:val="en-US"/>
        </w:rPr>
        <w:t>art B is  activator</w:t>
      </w:r>
      <w:r>
        <w:rPr>
          <w:rFonts w:ascii="Calibri" w:eastAsia="Times New Roman" w:hAnsi="Calibri" w:cs="Calibri"/>
          <w:lang w:val="en-US"/>
        </w:rPr>
        <w:t xml:space="preserve">.  </w:t>
      </w:r>
    </w:p>
    <w:p w14:paraId="28EF2685" w14:textId="1D5768E5" w:rsidR="00461C88" w:rsidRPr="00461C88" w:rsidRDefault="00461C88" w:rsidP="00461C88">
      <w:pPr>
        <w:pStyle w:val="ListParagraph"/>
        <w:numPr>
          <w:ilvl w:val="0"/>
          <w:numId w:val="1"/>
        </w:numPr>
        <w:spacing w:before="100" w:beforeAutospacing="1" w:after="100" w:afterAutospacing="1"/>
        <w:rPr>
          <w:rFonts w:ascii="Calibri" w:eastAsia="Times New Roman" w:hAnsi="Calibri" w:cs="Calibri"/>
          <w:b/>
          <w:bCs/>
          <w:lang w:val="en-US"/>
        </w:rPr>
      </w:pPr>
      <w:r>
        <w:rPr>
          <w:rFonts w:ascii="Calibri" w:eastAsia="Times New Roman" w:hAnsi="Calibri" w:cs="Calibri"/>
          <w:b/>
          <w:bCs/>
          <w:lang w:val="en-US"/>
        </w:rPr>
        <w:t>Part A</w:t>
      </w:r>
      <w:r w:rsidRPr="00461C88">
        <w:rPr>
          <w:rFonts w:ascii="Calibri" w:eastAsia="Times New Roman" w:hAnsi="Calibri" w:cs="Calibri"/>
          <w:b/>
          <w:bCs/>
          <w:lang w:val="en-US"/>
        </w:rPr>
        <w:t xml:space="preserve"> is </w:t>
      </w:r>
      <w:r>
        <w:rPr>
          <w:rFonts w:ascii="Calibri" w:eastAsia="Times New Roman" w:hAnsi="Calibri" w:cs="Calibri"/>
          <w:b/>
          <w:bCs/>
          <w:lang w:val="en-US"/>
        </w:rPr>
        <w:t xml:space="preserve">sometimes labelled </w:t>
      </w:r>
      <w:r w:rsidRPr="00461C88">
        <w:rPr>
          <w:rFonts w:ascii="Calibri" w:eastAsia="Times New Roman" w:hAnsi="Calibri" w:cs="Calibri"/>
          <w:b/>
          <w:bCs/>
          <w:lang w:val="en-US"/>
        </w:rPr>
        <w:t xml:space="preserve">sodium chlorite </w:t>
      </w:r>
      <w:r>
        <w:rPr>
          <w:rFonts w:ascii="Calibri" w:eastAsia="Times New Roman" w:hAnsi="Calibri" w:cs="Calibri"/>
          <w:b/>
          <w:bCs/>
          <w:lang w:val="en-US"/>
        </w:rPr>
        <w:t xml:space="preserve">solution, but the label may say MMS or Miracle Mineral Solution.  </w:t>
      </w:r>
      <w:r w:rsidRPr="00461C88">
        <w:rPr>
          <w:rFonts w:ascii="Calibri" w:eastAsia="Times New Roman" w:hAnsi="Calibri" w:cs="Calibri"/>
          <w:b/>
          <w:bCs/>
          <w:lang w:val="en-US"/>
        </w:rPr>
        <w:t xml:space="preserve"> </w:t>
      </w:r>
    </w:p>
    <w:p w14:paraId="2E670543" w14:textId="77777777" w:rsidR="00461C88" w:rsidRDefault="00461C88" w:rsidP="00461C88">
      <w:pPr>
        <w:pStyle w:val="ListParagraph"/>
        <w:numPr>
          <w:ilvl w:val="0"/>
          <w:numId w:val="1"/>
        </w:numPr>
        <w:spacing w:before="100" w:beforeAutospacing="1" w:after="100" w:afterAutospacing="1"/>
        <w:rPr>
          <w:rFonts w:ascii="Calibri" w:eastAsia="Times New Roman" w:hAnsi="Calibri" w:cs="Calibri"/>
          <w:b/>
          <w:bCs/>
          <w:lang w:val="en-US"/>
        </w:rPr>
      </w:pPr>
      <w:r w:rsidRPr="00461C88">
        <w:rPr>
          <w:rFonts w:ascii="Calibri" w:eastAsia="Times New Roman" w:hAnsi="Calibri" w:cs="Calibri"/>
          <w:b/>
          <w:bCs/>
          <w:lang w:val="en-US"/>
        </w:rPr>
        <w:t xml:space="preserve">The activator is usually </w:t>
      </w:r>
      <w:r>
        <w:rPr>
          <w:rFonts w:ascii="Calibri" w:eastAsia="Times New Roman" w:hAnsi="Calibri" w:cs="Calibri"/>
          <w:b/>
          <w:bCs/>
          <w:lang w:val="en-US"/>
        </w:rPr>
        <w:t xml:space="preserve">4-5% </w:t>
      </w:r>
      <w:r w:rsidRPr="00461C88">
        <w:rPr>
          <w:rFonts w:ascii="Calibri" w:eastAsia="Times New Roman" w:hAnsi="Calibri" w:cs="Calibri"/>
          <w:b/>
          <w:bCs/>
          <w:lang w:val="en-US"/>
        </w:rPr>
        <w:t xml:space="preserve">hydrochloric acid.  (Citric acid works but doesn’t leave a good taste.) </w:t>
      </w:r>
    </w:p>
    <w:p w14:paraId="6D820866" w14:textId="68A2832D" w:rsidR="000E7EF8" w:rsidRPr="00461C88" w:rsidRDefault="00461C88" w:rsidP="00461C88">
      <w:pPr>
        <w:spacing w:before="100" w:beforeAutospacing="1" w:after="100" w:afterAutospacing="1"/>
        <w:rPr>
          <w:rFonts w:ascii="Calibri" w:eastAsia="Times New Roman" w:hAnsi="Calibri" w:cs="Calibri"/>
          <w:b/>
          <w:bCs/>
          <w:lang w:val="en-US"/>
        </w:rPr>
      </w:pPr>
      <w:r>
        <w:rPr>
          <w:rFonts w:ascii="Calibri" w:eastAsia="Times New Roman" w:hAnsi="Calibri" w:cs="Calibri"/>
          <w:b/>
          <w:bCs/>
          <w:lang w:val="en-US"/>
        </w:rPr>
        <w:t xml:space="preserve">Mixing </w:t>
      </w:r>
      <w:proofErr w:type="gramStart"/>
      <w:r>
        <w:rPr>
          <w:rFonts w:ascii="Calibri" w:eastAsia="Times New Roman" w:hAnsi="Calibri" w:cs="Calibri"/>
          <w:b/>
          <w:bCs/>
          <w:lang w:val="en-US"/>
        </w:rPr>
        <w:t>Part</w:t>
      </w:r>
      <w:proofErr w:type="gramEnd"/>
      <w:r>
        <w:rPr>
          <w:rFonts w:ascii="Calibri" w:eastAsia="Times New Roman" w:hAnsi="Calibri" w:cs="Calibri"/>
          <w:b/>
          <w:bCs/>
          <w:lang w:val="en-US"/>
        </w:rPr>
        <w:t xml:space="preserve"> A with Part B (or your own stomach acid</w:t>
      </w:r>
      <w:r w:rsidRPr="00461C88">
        <w:rPr>
          <w:rFonts w:ascii="Calibri" w:eastAsia="Times New Roman" w:hAnsi="Calibri" w:cs="Calibri"/>
          <w:b/>
          <w:bCs/>
          <w:lang w:val="en-US"/>
        </w:rPr>
        <w:t xml:space="preserve"> </w:t>
      </w:r>
      <w:r>
        <w:rPr>
          <w:rFonts w:ascii="Calibri" w:eastAsia="Times New Roman" w:hAnsi="Calibri" w:cs="Calibri"/>
          <w:b/>
          <w:bCs/>
          <w:lang w:val="en-US"/>
        </w:rPr>
        <w:t xml:space="preserve">) creates Chlorine Dioxide gas in solution.  </w:t>
      </w:r>
    </w:p>
    <w:p w14:paraId="40041E6A" w14:textId="02481662" w:rsidR="000E7EF8" w:rsidRPr="000E7EF8" w:rsidRDefault="00461C88" w:rsidP="000E7EF8">
      <w:pPr>
        <w:spacing w:before="100" w:beforeAutospacing="1" w:after="100" w:afterAutospacing="1"/>
        <w:rPr>
          <w:rFonts w:ascii="Times New Roman" w:eastAsia="Times New Roman" w:hAnsi="Times New Roman" w:cs="Times New Roman"/>
        </w:rPr>
      </w:pPr>
      <w:r>
        <w:rPr>
          <w:rFonts w:ascii="Calibri" w:eastAsia="Times New Roman" w:hAnsi="Calibri" w:cs="Calibri"/>
          <w:b/>
          <w:bCs/>
          <w:lang w:val="en-US"/>
        </w:rPr>
        <w:t>How</w:t>
      </w:r>
      <w:r w:rsidR="000E7EF8" w:rsidRPr="000E7EF8">
        <w:rPr>
          <w:rFonts w:ascii="Calibri" w:eastAsia="Times New Roman" w:hAnsi="Calibri" w:cs="Calibri"/>
          <w:b/>
          <w:bCs/>
        </w:rPr>
        <w:t xml:space="preserve"> does it work? </w:t>
      </w:r>
      <w:r w:rsidR="000E7EF8" w:rsidRPr="000E7EF8">
        <w:rPr>
          <w:rFonts w:ascii="Calibri" w:eastAsia="Times New Roman" w:hAnsi="Calibri" w:cs="Calibri"/>
        </w:rPr>
        <w:t>CDS treats the causes</w:t>
      </w:r>
      <w:r>
        <w:rPr>
          <w:rFonts w:ascii="Calibri" w:eastAsia="Times New Roman" w:hAnsi="Calibri" w:cs="Calibri"/>
          <w:lang w:val="en-US"/>
        </w:rPr>
        <w:t xml:space="preserve"> of disease (dis-ease)--</w:t>
      </w:r>
      <w:r w:rsidR="000E7EF8" w:rsidRPr="000E7EF8">
        <w:rPr>
          <w:rFonts w:ascii="Calibri" w:eastAsia="Times New Roman" w:hAnsi="Calibri" w:cs="Calibri"/>
        </w:rPr>
        <w:t xml:space="preserve"> not the symptoms. Treating symptoms is a business model, not a heal</w:t>
      </w:r>
      <w:proofErr w:type="spellStart"/>
      <w:r>
        <w:rPr>
          <w:rFonts w:ascii="Calibri" w:eastAsia="Times New Roman" w:hAnsi="Calibri" w:cs="Calibri"/>
          <w:lang w:val="en-US"/>
        </w:rPr>
        <w:t>i</w:t>
      </w:r>
      <w:proofErr w:type="spellEnd"/>
      <w:r w:rsidR="000E7EF8" w:rsidRPr="000E7EF8">
        <w:rPr>
          <w:rFonts w:ascii="Calibri" w:eastAsia="Times New Roman" w:hAnsi="Calibri" w:cs="Calibri"/>
        </w:rPr>
        <w:t>ng model. In the classic practice of medicine patients were treated in a “whole-body” fashion by purification (which included spiritual healing) and detoxification. Most illnesses except for parasite</w:t>
      </w:r>
      <w:r>
        <w:rPr>
          <w:rFonts w:ascii="Calibri" w:eastAsia="Times New Roman" w:hAnsi="Calibri" w:cs="Calibri"/>
          <w:lang w:val="en-US"/>
        </w:rPr>
        <w:t xml:space="preserve"> diseases and deficiency diseases,</w:t>
      </w:r>
      <w:r w:rsidR="000E7EF8" w:rsidRPr="000E7EF8">
        <w:rPr>
          <w:rFonts w:ascii="Calibri" w:eastAsia="Times New Roman" w:hAnsi="Calibri" w:cs="Calibri"/>
        </w:rPr>
        <w:t xml:space="preserve"> are due to toxins. Medications are also toxins. But, </w:t>
      </w:r>
      <w:r w:rsidR="000E7EF8" w:rsidRPr="000E7EF8">
        <w:rPr>
          <w:rFonts w:ascii="Calibri" w:eastAsia="Times New Roman" w:hAnsi="Calibri" w:cs="Calibri"/>
          <w:b/>
          <w:bCs/>
          <w:i/>
          <w:iCs/>
        </w:rPr>
        <w:t xml:space="preserve">CDS is an anti-toxin. </w:t>
      </w:r>
      <w:r w:rsidR="000E7EF8" w:rsidRPr="000E7EF8">
        <w:rPr>
          <w:rFonts w:ascii="Calibri" w:eastAsia="Times New Roman" w:hAnsi="Calibri" w:cs="Calibri"/>
        </w:rPr>
        <w:t xml:space="preserve">When you take CDS orally it produces oxygen and chloride. It converts toxins into oxidized (neutralized) toxins. </w:t>
      </w:r>
      <w:r>
        <w:rPr>
          <w:rFonts w:ascii="Calibri" w:eastAsia="Times New Roman" w:hAnsi="Calibri" w:cs="Calibri"/>
          <w:lang w:val="en-US"/>
        </w:rPr>
        <w:t xml:space="preserve">CDS </w:t>
      </w:r>
      <w:r w:rsidR="000E7EF8" w:rsidRPr="000E7EF8">
        <w:rPr>
          <w:rFonts w:ascii="Calibri" w:eastAsia="Times New Roman" w:hAnsi="Calibri" w:cs="Calibri"/>
        </w:rPr>
        <w:t xml:space="preserve">is widely </w:t>
      </w:r>
      <w:r w:rsidR="000E7EF8" w:rsidRPr="000E7EF8">
        <w:rPr>
          <w:rFonts w:ascii="Calibri" w:eastAsia="Times New Roman" w:hAnsi="Calibri" w:cs="Calibri"/>
        </w:rPr>
        <w:lastRenderedPageBreak/>
        <w:t>used in industry for sanitizing foo</w:t>
      </w:r>
      <w:r>
        <w:rPr>
          <w:rFonts w:ascii="Calibri" w:eastAsia="Times New Roman" w:hAnsi="Calibri" w:cs="Calibri"/>
          <w:lang w:val="en-US"/>
        </w:rPr>
        <w:t>d</w:t>
      </w:r>
      <w:r w:rsidR="000E7EF8" w:rsidRPr="000E7EF8">
        <w:rPr>
          <w:rFonts w:ascii="Calibri" w:eastAsia="Times New Roman" w:hAnsi="Calibri" w:cs="Calibri"/>
        </w:rPr>
        <w:t xml:space="preserve"> and water, and for killing bad bacteria etc. Detoxification happens when a chemical steals electrons from the toxin or bacterial proteins. CDS has a perfect “Redox Potential” with the ability to accept electrons at a perfect voltage of 0.94 v </w:t>
      </w:r>
      <w:r w:rsidR="000E7EF8" w:rsidRPr="000E7EF8">
        <w:rPr>
          <w:rFonts w:ascii="Calibri" w:eastAsia="Times New Roman" w:hAnsi="Calibri" w:cs="Calibri"/>
          <w:b/>
          <w:bCs/>
          <w:i/>
          <w:iCs/>
        </w:rPr>
        <w:t>that attacks toxins but spares cells</w:t>
      </w:r>
      <w:r w:rsidR="000E7EF8" w:rsidRPr="000E7EF8">
        <w:rPr>
          <w:rFonts w:ascii="Calibri" w:eastAsia="Times New Roman" w:hAnsi="Calibri" w:cs="Calibri"/>
        </w:rPr>
        <w:t xml:space="preserve">. </w:t>
      </w:r>
      <w:r>
        <w:rPr>
          <w:rFonts w:ascii="Calibri" w:eastAsia="Times New Roman" w:hAnsi="Calibri" w:cs="Calibri"/>
          <w:lang w:val="en-US"/>
        </w:rPr>
        <w:t xml:space="preserve">It particularly is damaging to parasites.  And, </w:t>
      </w:r>
      <w:proofErr w:type="gramStart"/>
      <w:r w:rsidR="000E7EF8" w:rsidRPr="000E7EF8">
        <w:rPr>
          <w:rFonts w:ascii="Calibri" w:eastAsia="Times New Roman" w:hAnsi="Calibri" w:cs="Calibri"/>
        </w:rPr>
        <w:t>It</w:t>
      </w:r>
      <w:proofErr w:type="gramEnd"/>
      <w:r w:rsidR="000E7EF8" w:rsidRPr="000E7EF8">
        <w:rPr>
          <w:rFonts w:ascii="Calibri" w:eastAsia="Times New Roman" w:hAnsi="Calibri" w:cs="Calibri"/>
        </w:rPr>
        <w:t xml:space="preserve"> is non- corrosive, and does not create carcinogenic biproducts unlike chlorine. By contrast Hydrogen Peroxide, or chlorine, or Chlorox bleach kills bacteria </w:t>
      </w:r>
      <w:r w:rsidR="000E7EF8" w:rsidRPr="000E7EF8">
        <w:rPr>
          <w:rFonts w:ascii="Calibri" w:eastAsia="Times New Roman" w:hAnsi="Calibri" w:cs="Calibri"/>
          <w:i/>
          <w:iCs/>
        </w:rPr>
        <w:t xml:space="preserve">and cells, </w:t>
      </w:r>
      <w:r w:rsidR="000E7EF8" w:rsidRPr="000E7EF8">
        <w:rPr>
          <w:rFonts w:ascii="Calibri" w:eastAsia="Times New Roman" w:hAnsi="Calibri" w:cs="Calibri"/>
        </w:rPr>
        <w:t xml:space="preserve">because it they have a higher </w:t>
      </w:r>
      <w:r>
        <w:rPr>
          <w:rFonts w:ascii="Calibri" w:eastAsia="Times New Roman" w:hAnsi="Calibri" w:cs="Calibri"/>
          <w:lang w:val="en-US"/>
        </w:rPr>
        <w:t xml:space="preserve">“dissociation </w:t>
      </w:r>
      <w:r w:rsidR="000E7EF8" w:rsidRPr="000E7EF8">
        <w:rPr>
          <w:rFonts w:ascii="Calibri" w:eastAsia="Times New Roman" w:hAnsi="Calibri" w:cs="Calibri"/>
        </w:rPr>
        <w:t>voltage</w:t>
      </w:r>
      <w:r>
        <w:rPr>
          <w:rFonts w:ascii="Calibri" w:eastAsia="Times New Roman" w:hAnsi="Calibri" w:cs="Calibri"/>
          <w:lang w:val="en-US"/>
        </w:rPr>
        <w:t>”</w:t>
      </w:r>
      <w:r w:rsidR="000E7EF8" w:rsidRPr="000E7EF8">
        <w:rPr>
          <w:rFonts w:ascii="Calibri" w:eastAsia="Times New Roman" w:hAnsi="Calibri" w:cs="Calibri"/>
        </w:rPr>
        <w:t xml:space="preserve"> 1.76v to 2.8 v. </w:t>
      </w:r>
    </w:p>
    <w:p w14:paraId="790FAEDB" w14:textId="77777777" w:rsidR="000E7EF8" w:rsidRPr="000E7EF8" w:rsidRDefault="000E7EF8" w:rsidP="000E7EF8">
      <w:pPr>
        <w:spacing w:before="100" w:beforeAutospacing="1" w:after="100" w:afterAutospacing="1"/>
        <w:rPr>
          <w:rFonts w:ascii="Times New Roman" w:eastAsia="Times New Roman" w:hAnsi="Times New Roman" w:cs="Times New Roman"/>
        </w:rPr>
      </w:pPr>
      <w:r w:rsidRPr="00A426EC">
        <w:rPr>
          <w:rFonts w:ascii="Calibri" w:eastAsia="Times New Roman" w:hAnsi="Calibri" w:cs="Calibri"/>
          <w:b/>
          <w:bCs/>
          <w:sz w:val="36"/>
          <w:szCs w:val="36"/>
        </w:rPr>
        <w:t>Where to Obtain:</w:t>
      </w:r>
      <w:r w:rsidRPr="00A426EC">
        <w:rPr>
          <w:rFonts w:ascii="Calibri" w:eastAsia="Times New Roman" w:hAnsi="Calibri" w:cs="Calibri"/>
          <w:sz w:val="36"/>
          <w:szCs w:val="36"/>
        </w:rPr>
        <w:t xml:space="preserve"> </w:t>
      </w:r>
      <w:r w:rsidRPr="000E7EF8">
        <w:rPr>
          <w:rFonts w:ascii="Calibri" w:eastAsia="Times New Roman" w:hAnsi="Calibri" w:cs="Calibri"/>
        </w:rPr>
        <w:t xml:space="preserve">You can buy the kits off the internet or health food store. Sometimes they are labelled MMS or Miracle Mineral Solution, which is liquid Sodium Chlorite at 22.4%. The activator is 4% Hydrochloric Acid (HCL) The old systems used citric acid but this tastes nasty and is not recommended. Although you may want to purchase a kit at first to get used to the process, it is easier and cheaper to make your own solution. (See below) </w:t>
      </w:r>
    </w:p>
    <w:p w14:paraId="3B4CCD92" w14:textId="79506181" w:rsidR="000E7EF8" w:rsidRPr="000E7EF8" w:rsidRDefault="000E7EF8" w:rsidP="000E7EF8">
      <w:pPr>
        <w:spacing w:before="100" w:beforeAutospacing="1" w:after="100" w:afterAutospacing="1"/>
        <w:rPr>
          <w:rFonts w:ascii="Times New Roman" w:eastAsia="Times New Roman" w:hAnsi="Times New Roman" w:cs="Times New Roman"/>
        </w:rPr>
      </w:pPr>
      <w:r w:rsidRPr="000E7EF8">
        <w:rPr>
          <w:rFonts w:ascii="Calibri" w:eastAsia="Times New Roman" w:hAnsi="Calibri" w:cs="Calibri"/>
          <w:b/>
          <w:bCs/>
        </w:rPr>
        <w:t xml:space="preserve">Testing for the Quality of your Solution. </w:t>
      </w:r>
      <w:r w:rsidRPr="000E7EF8">
        <w:rPr>
          <w:rFonts w:ascii="Calibri" w:eastAsia="Times New Roman" w:hAnsi="Calibri" w:cs="Calibri"/>
        </w:rPr>
        <w:t>Make sure you have good quality solution. The</w:t>
      </w:r>
      <w:r w:rsidR="00461C88">
        <w:rPr>
          <w:rFonts w:ascii="Calibri" w:eastAsia="Times New Roman" w:hAnsi="Calibri" w:cs="Calibri"/>
          <w:lang w:val="en-US"/>
        </w:rPr>
        <w:t xml:space="preserve"> </w:t>
      </w:r>
      <w:r w:rsidRPr="000E7EF8">
        <w:rPr>
          <w:rFonts w:ascii="Calibri" w:eastAsia="Times New Roman" w:hAnsi="Calibri" w:cs="Calibri"/>
        </w:rPr>
        <w:t>mixture of the MMS with the Activator should give you a brown/ amber liquid. If only using a drop or two it may look more yellow. A good test is a shot glass with 5 ml (1 teaspoon) MMS and 2</w:t>
      </w:r>
      <w:r w:rsidR="00461C88">
        <w:rPr>
          <w:rFonts w:ascii="Calibri" w:eastAsia="Times New Roman" w:hAnsi="Calibri" w:cs="Calibri"/>
          <w:lang w:val="en-US"/>
        </w:rPr>
        <w:t xml:space="preserve"> </w:t>
      </w:r>
      <w:r w:rsidRPr="000E7EF8">
        <w:rPr>
          <w:rFonts w:ascii="Calibri" w:eastAsia="Times New Roman" w:hAnsi="Calibri" w:cs="Calibri"/>
        </w:rPr>
        <w:t>1⁄2 ml, (1/2 teaspoon) activator—color should be more amber brown than yellow</w:t>
      </w:r>
      <w:r w:rsidR="00461C88">
        <w:rPr>
          <w:rFonts w:ascii="Calibri" w:eastAsia="Times New Roman" w:hAnsi="Calibri" w:cs="Calibri"/>
          <w:lang w:val="en-US"/>
        </w:rPr>
        <w:t xml:space="preserve"> after 45 seconds</w:t>
      </w:r>
      <w:r w:rsidRPr="000E7EF8">
        <w:rPr>
          <w:rFonts w:ascii="Calibri" w:eastAsia="Times New Roman" w:hAnsi="Calibri" w:cs="Calibri"/>
        </w:rPr>
        <w:t xml:space="preserve">. </w:t>
      </w:r>
    </w:p>
    <w:p w14:paraId="7BBC5225" w14:textId="3565531E" w:rsidR="003331AF" w:rsidRDefault="000E7EF8" w:rsidP="000E7EF8">
      <w:pPr>
        <w:spacing w:before="100" w:beforeAutospacing="1" w:after="100" w:afterAutospacing="1"/>
        <w:rPr>
          <w:rFonts w:ascii="Calibri" w:eastAsia="Times New Roman" w:hAnsi="Calibri" w:cs="Calibri"/>
        </w:rPr>
      </w:pPr>
      <w:r w:rsidRPr="00A426EC">
        <w:rPr>
          <w:rFonts w:ascii="Calibri" w:eastAsia="Times New Roman" w:hAnsi="Calibri" w:cs="Calibri"/>
          <w:b/>
          <w:bCs/>
          <w:sz w:val="32"/>
          <w:szCs w:val="32"/>
        </w:rPr>
        <w:t>Make Your Own Solution</w:t>
      </w:r>
      <w:r w:rsidRPr="00A426EC">
        <w:rPr>
          <w:rFonts w:ascii="Calibri" w:eastAsia="Times New Roman" w:hAnsi="Calibri" w:cs="Calibri"/>
          <w:sz w:val="32"/>
          <w:szCs w:val="32"/>
        </w:rPr>
        <w:t xml:space="preserve">: </w:t>
      </w:r>
      <w:r w:rsidRPr="000E7EF8">
        <w:rPr>
          <w:rFonts w:ascii="Calibri" w:eastAsia="Times New Roman" w:hAnsi="Calibri" w:cs="Calibri"/>
        </w:rPr>
        <w:t>If you want to make your own solution—which I recommend--here is the formula from Pastor Grenon at the Genesis II Church</w:t>
      </w:r>
      <w:r w:rsidR="003331AF">
        <w:rPr>
          <w:rFonts w:ascii="Calibri" w:eastAsia="Times New Roman" w:hAnsi="Calibri" w:cs="Calibri"/>
          <w:lang w:val="en-US"/>
        </w:rPr>
        <w:t>.  It is a two</w:t>
      </w:r>
      <w:r w:rsidR="00461C88">
        <w:rPr>
          <w:rFonts w:ascii="Calibri" w:eastAsia="Times New Roman" w:hAnsi="Calibri" w:cs="Calibri"/>
          <w:lang w:val="en-US"/>
        </w:rPr>
        <w:t>-</w:t>
      </w:r>
      <w:r w:rsidR="003331AF">
        <w:rPr>
          <w:rFonts w:ascii="Calibri" w:eastAsia="Times New Roman" w:hAnsi="Calibri" w:cs="Calibri"/>
          <w:lang w:val="en-US"/>
        </w:rPr>
        <w:t>part formula</w:t>
      </w:r>
      <w:r w:rsidRPr="000E7EF8">
        <w:rPr>
          <w:rFonts w:ascii="Calibri" w:eastAsia="Times New Roman" w:hAnsi="Calibri" w:cs="Calibri"/>
        </w:rPr>
        <w:t xml:space="preserve">: </w:t>
      </w:r>
    </w:p>
    <w:p w14:paraId="0ED94465" w14:textId="3502B50E" w:rsidR="003331AF" w:rsidRPr="00461C88" w:rsidRDefault="003331AF" w:rsidP="000E7EF8">
      <w:pPr>
        <w:spacing w:before="100" w:beforeAutospacing="1" w:after="100" w:afterAutospacing="1"/>
        <w:rPr>
          <w:rFonts w:ascii="Times New Roman" w:eastAsia="Times New Roman" w:hAnsi="Times New Roman" w:cs="Times New Roman"/>
          <w:lang w:val="en-US"/>
        </w:rPr>
      </w:pPr>
      <w:r>
        <w:rPr>
          <w:rFonts w:ascii="Calibri" w:eastAsia="Times New Roman" w:hAnsi="Calibri" w:cs="Calibri"/>
          <w:b/>
          <w:bCs/>
          <w:lang w:val="en-US"/>
        </w:rPr>
        <w:t xml:space="preserve">Part 1:  </w:t>
      </w:r>
      <w:r w:rsidRPr="000E7EF8">
        <w:rPr>
          <w:rFonts w:ascii="Calibri" w:eastAsia="Times New Roman" w:hAnsi="Calibri" w:cs="Calibri"/>
          <w:b/>
          <w:bCs/>
        </w:rPr>
        <w:t xml:space="preserve">Mix 280 grams of Sodium Chlorite Crystals with 720 grams of warm distilled water. </w:t>
      </w:r>
      <w:r w:rsidRPr="000E7EF8">
        <w:rPr>
          <w:rFonts w:ascii="Calibri" w:eastAsia="Times New Roman" w:hAnsi="Calibri" w:cs="Calibri"/>
        </w:rPr>
        <w:t xml:space="preserve">(The standard ratio 1 lb. of crystals to 2.57 lb. of warm water). This </w:t>
      </w:r>
      <w:r w:rsidR="00461C88">
        <w:rPr>
          <w:rFonts w:ascii="Calibri" w:eastAsia="Times New Roman" w:hAnsi="Calibri" w:cs="Calibri"/>
          <w:lang w:val="en-US"/>
        </w:rPr>
        <w:t xml:space="preserve">280 gm </w:t>
      </w:r>
      <w:r w:rsidRPr="000E7EF8">
        <w:rPr>
          <w:rFonts w:ascii="Calibri" w:eastAsia="Times New Roman" w:hAnsi="Calibri" w:cs="Calibri"/>
        </w:rPr>
        <w:t xml:space="preserve">will make seven 4 oz. bottles. Store </w:t>
      </w:r>
      <w:r w:rsidR="00461C88">
        <w:rPr>
          <w:rFonts w:ascii="Calibri" w:eastAsia="Times New Roman" w:hAnsi="Calibri" w:cs="Calibri"/>
          <w:lang w:val="en-US"/>
        </w:rPr>
        <w:t xml:space="preserve">the mixture </w:t>
      </w:r>
      <w:r w:rsidRPr="000E7EF8">
        <w:rPr>
          <w:rFonts w:ascii="Calibri" w:eastAsia="Times New Roman" w:hAnsi="Calibri" w:cs="Calibri"/>
        </w:rPr>
        <w:t xml:space="preserve">in a pharmaceutical brown glass bottle, or make a sun proof wrapping. Fill the bottles full so </w:t>
      </w:r>
      <w:r w:rsidR="00461C88">
        <w:rPr>
          <w:rFonts w:ascii="Calibri" w:eastAsia="Times New Roman" w:hAnsi="Calibri" w:cs="Calibri"/>
          <w:lang w:val="en-US"/>
        </w:rPr>
        <w:t>minimal</w:t>
      </w:r>
      <w:r w:rsidRPr="000E7EF8">
        <w:rPr>
          <w:rFonts w:ascii="Calibri" w:eastAsia="Times New Roman" w:hAnsi="Calibri" w:cs="Calibri"/>
        </w:rPr>
        <w:t xml:space="preserve"> air is in the bottles. </w:t>
      </w:r>
      <w:r w:rsidR="00461C88">
        <w:rPr>
          <w:rFonts w:ascii="Calibri" w:eastAsia="Times New Roman" w:hAnsi="Calibri" w:cs="Calibri"/>
          <w:lang w:val="en-US"/>
        </w:rPr>
        <w:t xml:space="preserve">(Although I have not had </w:t>
      </w:r>
      <w:proofErr w:type="spellStart"/>
      <w:r w:rsidR="00461C88">
        <w:rPr>
          <w:rFonts w:ascii="Calibri" w:eastAsia="Times New Roman" w:hAnsi="Calibri" w:cs="Calibri"/>
          <w:lang w:val="en-US"/>
        </w:rPr>
        <w:t>half filled</w:t>
      </w:r>
      <w:proofErr w:type="spellEnd"/>
      <w:r w:rsidR="00461C88">
        <w:rPr>
          <w:rFonts w:ascii="Calibri" w:eastAsia="Times New Roman" w:hAnsi="Calibri" w:cs="Calibri"/>
          <w:lang w:val="en-US"/>
        </w:rPr>
        <w:t xml:space="preserve"> bottles go bad.) </w:t>
      </w:r>
      <w:r w:rsidR="00461C88" w:rsidRPr="000E7EF8">
        <w:rPr>
          <w:rFonts w:ascii="Calibri" w:eastAsia="Times New Roman" w:hAnsi="Calibri" w:cs="Calibri"/>
        </w:rPr>
        <w:t xml:space="preserve">I </w:t>
      </w:r>
      <w:r w:rsidR="00461C88">
        <w:rPr>
          <w:rFonts w:ascii="Calibri" w:eastAsia="Times New Roman" w:hAnsi="Calibri" w:cs="Calibri"/>
          <w:lang w:val="en-US"/>
        </w:rPr>
        <w:t>tried using</w:t>
      </w:r>
      <w:r w:rsidR="00461C88" w:rsidRPr="000E7EF8">
        <w:rPr>
          <w:rFonts w:ascii="Calibri" w:eastAsia="Times New Roman" w:hAnsi="Calibri" w:cs="Calibri"/>
        </w:rPr>
        <w:t xml:space="preserve"> 4 oz brown </w:t>
      </w:r>
      <w:r w:rsidR="00461C88">
        <w:rPr>
          <w:rFonts w:ascii="Calibri" w:eastAsia="Times New Roman" w:hAnsi="Calibri" w:cs="Calibri"/>
          <w:lang w:val="en-US"/>
        </w:rPr>
        <w:t xml:space="preserve">“perfume” </w:t>
      </w:r>
      <w:r w:rsidR="00461C88" w:rsidRPr="000E7EF8">
        <w:rPr>
          <w:rFonts w:ascii="Calibri" w:eastAsia="Times New Roman" w:hAnsi="Calibri" w:cs="Calibri"/>
        </w:rPr>
        <w:t>bottles with droppers</w:t>
      </w:r>
      <w:r w:rsidR="00461C88">
        <w:rPr>
          <w:rFonts w:ascii="Calibri" w:eastAsia="Times New Roman" w:hAnsi="Calibri" w:cs="Calibri"/>
          <w:lang w:val="en-US"/>
        </w:rPr>
        <w:t xml:space="preserve"> </w:t>
      </w:r>
      <w:r w:rsidR="00461C88" w:rsidRPr="000E7EF8">
        <w:rPr>
          <w:rFonts w:ascii="Calibri" w:eastAsia="Times New Roman" w:hAnsi="Calibri" w:cs="Calibri"/>
        </w:rPr>
        <w:t xml:space="preserve">for storage </w:t>
      </w:r>
      <w:r w:rsidR="00461C88">
        <w:rPr>
          <w:rFonts w:ascii="Calibri" w:eastAsia="Times New Roman" w:hAnsi="Calibri" w:cs="Calibri"/>
          <w:lang w:val="en-US"/>
        </w:rPr>
        <w:t>but the rubber around the dropper was eaten away</w:t>
      </w:r>
      <w:r w:rsidR="00461C88">
        <w:rPr>
          <w:rFonts w:ascii="Calibri" w:eastAsia="Times New Roman" w:hAnsi="Calibri" w:cs="Calibri"/>
          <w:lang w:val="en-US"/>
        </w:rPr>
        <w:t xml:space="preserve"> in the HCL activator bottles</w:t>
      </w:r>
      <w:r w:rsidR="00461C88">
        <w:rPr>
          <w:rFonts w:ascii="Calibri" w:eastAsia="Times New Roman" w:hAnsi="Calibri" w:cs="Calibri"/>
          <w:lang w:val="en-US"/>
        </w:rPr>
        <w:t xml:space="preserve">.   </w:t>
      </w:r>
      <w:r w:rsidR="00461C88">
        <w:rPr>
          <w:rFonts w:ascii="Calibri" w:eastAsia="Times New Roman" w:hAnsi="Calibri" w:cs="Calibri"/>
          <w:lang w:val="en-US"/>
        </w:rPr>
        <w:t xml:space="preserve">Now,  I literally store mine in clean used brown or blue 750 ml liquor or beer or wine bottles that are CLEARLY LABELLED.   I make a double batch of the Sodium Chlorite solution (MMS).  </w:t>
      </w:r>
      <w:r w:rsidRPr="000E7EF8">
        <w:rPr>
          <w:rFonts w:ascii="Calibri" w:eastAsia="Times New Roman" w:hAnsi="Calibri" w:cs="Calibri"/>
        </w:rPr>
        <w:t xml:space="preserve">Do not let the sun hit the bottle. You are </w:t>
      </w:r>
      <w:r w:rsidR="00461C88">
        <w:rPr>
          <w:rFonts w:ascii="Calibri" w:eastAsia="Times New Roman" w:hAnsi="Calibri" w:cs="Calibri"/>
          <w:lang w:val="en-US"/>
        </w:rPr>
        <w:t xml:space="preserve">recommended </w:t>
      </w:r>
      <w:r w:rsidRPr="000E7EF8">
        <w:rPr>
          <w:rFonts w:ascii="Calibri" w:eastAsia="Times New Roman" w:hAnsi="Calibri" w:cs="Calibri"/>
        </w:rPr>
        <w:t xml:space="preserve"> to Refrigerate after opening</w:t>
      </w:r>
      <w:r w:rsidR="00461C88">
        <w:rPr>
          <w:rFonts w:ascii="Calibri" w:eastAsia="Times New Roman" w:hAnsi="Calibri" w:cs="Calibri"/>
          <w:lang w:val="en-US"/>
        </w:rPr>
        <w:t xml:space="preserve">—but I </w:t>
      </w:r>
      <w:r w:rsidRPr="000E7EF8">
        <w:rPr>
          <w:rFonts w:ascii="Calibri" w:eastAsia="Times New Roman" w:hAnsi="Calibri" w:cs="Calibri"/>
        </w:rPr>
        <w:t>do</w:t>
      </w:r>
      <w:proofErr w:type="spellStart"/>
      <w:r w:rsidR="00461C88">
        <w:rPr>
          <w:rFonts w:ascii="Calibri" w:eastAsia="Times New Roman" w:hAnsi="Calibri" w:cs="Calibri"/>
          <w:lang w:val="en-US"/>
        </w:rPr>
        <w:t>n’t</w:t>
      </w:r>
      <w:proofErr w:type="spellEnd"/>
      <w:r w:rsidR="00461C88">
        <w:rPr>
          <w:rFonts w:ascii="Calibri" w:eastAsia="Times New Roman" w:hAnsi="Calibri" w:cs="Calibri"/>
          <w:lang w:val="en-US"/>
        </w:rPr>
        <w:t xml:space="preserve"> do</w:t>
      </w:r>
      <w:r w:rsidRPr="000E7EF8">
        <w:rPr>
          <w:rFonts w:ascii="Calibri" w:eastAsia="Times New Roman" w:hAnsi="Calibri" w:cs="Calibri"/>
        </w:rPr>
        <w:t xml:space="preserve"> that and s</w:t>
      </w:r>
      <w:proofErr w:type="spellStart"/>
      <w:r w:rsidR="00461C88">
        <w:rPr>
          <w:rFonts w:ascii="Calibri" w:eastAsia="Times New Roman" w:hAnsi="Calibri" w:cs="Calibri"/>
          <w:lang w:val="en-US"/>
        </w:rPr>
        <w:t>ee</w:t>
      </w:r>
      <w:proofErr w:type="spellEnd"/>
      <w:r w:rsidRPr="000E7EF8">
        <w:rPr>
          <w:rFonts w:ascii="Calibri" w:eastAsia="Times New Roman" w:hAnsi="Calibri" w:cs="Calibri"/>
        </w:rPr>
        <w:t xml:space="preserve"> no issues. </w:t>
      </w:r>
      <w:r w:rsidR="00461C88">
        <w:rPr>
          <w:rFonts w:ascii="Calibri" w:eastAsia="Times New Roman" w:hAnsi="Calibri" w:cs="Calibri"/>
          <w:lang w:val="en-US"/>
        </w:rPr>
        <w:t>I do not expose it to extremes of temp however.</w:t>
      </w:r>
    </w:p>
    <w:p w14:paraId="3C18A7B9" w14:textId="623863F0" w:rsidR="000E7EF8" w:rsidRDefault="00461C88" w:rsidP="000E7EF8">
      <w:pPr>
        <w:spacing w:before="100" w:beforeAutospacing="1" w:after="100" w:afterAutospacing="1"/>
        <w:rPr>
          <w:rFonts w:ascii="Calibri" w:eastAsia="Times New Roman" w:hAnsi="Calibri" w:cs="Calibri"/>
        </w:rPr>
      </w:pPr>
      <w:r>
        <w:rPr>
          <w:rFonts w:ascii="Calibri" w:eastAsia="Times New Roman" w:hAnsi="Calibri" w:cs="Calibri"/>
          <w:lang w:val="en-US"/>
        </w:rPr>
        <w:t>Either use Stellar brand Sodium Chlorite flakes, or m</w:t>
      </w:r>
      <w:r w:rsidR="000E7EF8" w:rsidRPr="000E7EF8">
        <w:rPr>
          <w:rFonts w:ascii="Calibri" w:eastAsia="Times New Roman" w:hAnsi="Calibri" w:cs="Calibri"/>
        </w:rPr>
        <w:t>ake sure to buy Sodium Chlorite Crystals that contains less than 1% NaCLO3. If it is more than 1% it is cheap Chinese made. The Chinese also make good quality, but you must look carefully at the ingredient list not just the price. I buy from Stellar Company via Amazon, and it does not list the % NaCLO3 but is known to be good quality by others with experience using it.</w:t>
      </w:r>
    </w:p>
    <w:p w14:paraId="56B433D1" w14:textId="10950593" w:rsidR="00461C88" w:rsidRPr="00A426EC" w:rsidRDefault="003331AF" w:rsidP="000E7EF8">
      <w:pPr>
        <w:spacing w:before="100" w:beforeAutospacing="1" w:after="100" w:afterAutospacing="1"/>
        <w:rPr>
          <w:rFonts w:ascii="Times New Roman" w:eastAsia="Times New Roman" w:hAnsi="Times New Roman" w:cs="Times New Roman"/>
        </w:rPr>
      </w:pPr>
      <w:r>
        <w:rPr>
          <w:rFonts w:ascii="Calibri" w:eastAsia="Times New Roman" w:hAnsi="Calibri" w:cs="Calibri"/>
          <w:b/>
          <w:bCs/>
          <w:lang w:val="en-US"/>
        </w:rPr>
        <w:lastRenderedPageBreak/>
        <w:t xml:space="preserve">Part 2:  </w:t>
      </w:r>
      <w:r w:rsidR="000E7EF8" w:rsidRPr="000E7EF8">
        <w:rPr>
          <w:rFonts w:ascii="Calibri" w:eastAsia="Times New Roman" w:hAnsi="Calibri" w:cs="Calibri"/>
          <w:b/>
          <w:bCs/>
        </w:rPr>
        <w:t xml:space="preserve">HCL (Hydrochloric or Muriatic Acid </w:t>
      </w:r>
      <w:r w:rsidRPr="00461C88">
        <w:rPr>
          <w:rFonts w:ascii="Calibri" w:eastAsia="Times New Roman" w:hAnsi="Calibri" w:cs="Calibri"/>
          <w:lang w:val="en-US"/>
        </w:rPr>
        <w:t xml:space="preserve">) </w:t>
      </w:r>
      <w:r w:rsidR="000E7EF8" w:rsidRPr="00461C88">
        <w:rPr>
          <w:rFonts w:ascii="Calibri" w:eastAsia="Times New Roman" w:hAnsi="Calibri" w:cs="Calibri"/>
        </w:rPr>
        <w:t>is sold at Hardware stores. It is usually about 32% HCL. To make the Activator Solution, you will add 1⁄4 C of the 32% to 1 and 3/4C Distilled water.</w:t>
      </w:r>
      <w:r w:rsidR="000E7EF8" w:rsidRPr="000E7EF8">
        <w:rPr>
          <w:rFonts w:ascii="Calibri" w:eastAsia="Times New Roman" w:hAnsi="Calibri" w:cs="Calibri"/>
          <w:b/>
          <w:bCs/>
        </w:rPr>
        <w:t xml:space="preserve"> </w:t>
      </w:r>
      <w:r w:rsidR="00461C88">
        <w:rPr>
          <w:rFonts w:ascii="Calibri" w:eastAsia="Times New Roman" w:hAnsi="Calibri" w:cs="Calibri"/>
          <w:b/>
          <w:bCs/>
          <w:lang w:val="en-US"/>
        </w:rPr>
        <w:t>Be careful---Never add water to acid.  ALWAYS add acid to water</w:t>
      </w:r>
    </w:p>
    <w:p w14:paraId="597A9ECA" w14:textId="52AAB56B" w:rsidR="000E7EF8" w:rsidRPr="00A426EC" w:rsidRDefault="000E7EF8" w:rsidP="000E7EF8">
      <w:pPr>
        <w:spacing w:before="100" w:beforeAutospacing="1" w:after="100" w:afterAutospacing="1"/>
        <w:rPr>
          <w:rFonts w:ascii="Times New Roman" w:eastAsia="Times New Roman" w:hAnsi="Times New Roman" w:cs="Times New Roman"/>
          <w:sz w:val="36"/>
          <w:szCs w:val="36"/>
        </w:rPr>
      </w:pPr>
      <w:r w:rsidRPr="000E7EF8">
        <w:rPr>
          <w:rFonts w:ascii="Calibri" w:eastAsia="Times New Roman" w:hAnsi="Calibri" w:cs="Calibri"/>
          <w:b/>
          <w:bCs/>
        </w:rPr>
        <w:t>To Use the Solution</w:t>
      </w:r>
      <w:r w:rsidRPr="000E7EF8">
        <w:rPr>
          <w:rFonts w:ascii="Calibri" w:eastAsia="Times New Roman" w:hAnsi="Calibri" w:cs="Calibri"/>
        </w:rPr>
        <w:t xml:space="preserve">: Always mix equal drops (for example 3 drops of MMS, 3 drops of activator)in a glass or plastic container (not metal) and let it sit for a minute or two. It should turn yellowish/ brown. Put into tall glass or preferably a capped water bottle you can sip on over time. </w:t>
      </w:r>
    </w:p>
    <w:p w14:paraId="346D08B9" w14:textId="77777777" w:rsidR="00A426EC" w:rsidRDefault="000E7EF8" w:rsidP="000E7EF8">
      <w:pPr>
        <w:spacing w:before="100" w:beforeAutospacing="1" w:after="100" w:afterAutospacing="1"/>
        <w:rPr>
          <w:rFonts w:ascii="Calibri" w:eastAsia="Times New Roman" w:hAnsi="Calibri" w:cs="Calibri"/>
          <w:lang w:val="en-US"/>
        </w:rPr>
      </w:pPr>
      <w:r w:rsidRPr="00A426EC">
        <w:rPr>
          <w:rFonts w:ascii="Calibri" w:eastAsia="Times New Roman" w:hAnsi="Calibri" w:cs="Calibri"/>
          <w:b/>
          <w:bCs/>
          <w:sz w:val="36"/>
          <w:szCs w:val="36"/>
        </w:rPr>
        <w:t>Starting Procedure</w:t>
      </w:r>
      <w:r w:rsidR="00461C88" w:rsidRPr="00A426EC">
        <w:rPr>
          <w:rFonts w:ascii="Calibri" w:eastAsia="Times New Roman" w:hAnsi="Calibri" w:cs="Calibri"/>
          <w:sz w:val="36"/>
          <w:szCs w:val="36"/>
          <w:lang w:val="en-US"/>
        </w:rPr>
        <w:t xml:space="preserve"> </w:t>
      </w:r>
      <w:r w:rsidR="00461C88" w:rsidRPr="00A426EC">
        <w:rPr>
          <w:rFonts w:ascii="Calibri" w:eastAsia="Times New Roman" w:hAnsi="Calibri" w:cs="Calibri"/>
          <w:b/>
          <w:bCs/>
          <w:sz w:val="36"/>
          <w:szCs w:val="36"/>
          <w:lang w:val="en-US"/>
        </w:rPr>
        <w:t>when you are not acutely ill:</w:t>
      </w:r>
      <w:r w:rsidR="00461C88" w:rsidRPr="00A426EC">
        <w:rPr>
          <w:rFonts w:ascii="Calibri" w:eastAsia="Times New Roman" w:hAnsi="Calibri" w:cs="Calibri"/>
          <w:sz w:val="36"/>
          <w:szCs w:val="36"/>
          <w:lang w:val="en-US"/>
        </w:rPr>
        <w:t xml:space="preserve">  </w:t>
      </w:r>
      <w:r w:rsidRPr="000E7EF8">
        <w:rPr>
          <w:rFonts w:ascii="Calibri" w:eastAsia="Times New Roman" w:hAnsi="Calibri" w:cs="Calibri"/>
        </w:rPr>
        <w:t xml:space="preserve">It is important to start small. The more toxic you are the more reaction you may get. (Trust me, you don’t want to get massive diarrhea.) Start at 1 drop a day mixed as above. If you have no diarrhea after a couple days go to 2 drops. If you have no problems after 2-3 days go to 3 drops. Bishop Grenon generally uses a 3 drop a day dose for maintenance, but others use a higher “anti-aging” dose of 15 drops a day. That takes a buildup to reach. </w:t>
      </w:r>
      <w:r w:rsidR="00A426EC">
        <w:rPr>
          <w:rFonts w:ascii="Calibri" w:eastAsia="Times New Roman" w:hAnsi="Calibri" w:cs="Calibri"/>
          <w:lang w:val="en-US"/>
        </w:rPr>
        <w:t xml:space="preserve">Any time you increase your daily dose and get symptoms either back off a drop, or stay at that same level until the problems resolved before adding more drops.  </w:t>
      </w:r>
    </w:p>
    <w:p w14:paraId="0C1D7195" w14:textId="336CBA8A" w:rsidR="00A426EC" w:rsidRDefault="000E7EF8" w:rsidP="000E7EF8">
      <w:pPr>
        <w:spacing w:before="100" w:beforeAutospacing="1" w:after="100" w:afterAutospacing="1"/>
        <w:rPr>
          <w:rFonts w:ascii="Calibri" w:eastAsia="Times New Roman" w:hAnsi="Calibri" w:cs="Calibri"/>
          <w:lang w:val="en-US"/>
        </w:rPr>
      </w:pPr>
      <w:r w:rsidRPr="000E7EF8">
        <w:rPr>
          <w:rFonts w:ascii="Calibri" w:eastAsia="Times New Roman" w:hAnsi="Calibri" w:cs="Calibri"/>
        </w:rPr>
        <w:t xml:space="preserve">If you have no heartburn or any other gut problem, </w:t>
      </w:r>
      <w:r w:rsidR="00A426EC">
        <w:rPr>
          <w:rFonts w:ascii="Calibri" w:eastAsia="Times New Roman" w:hAnsi="Calibri" w:cs="Calibri"/>
          <w:lang w:val="en-US"/>
        </w:rPr>
        <w:t xml:space="preserve">and </w:t>
      </w:r>
      <w:r w:rsidRPr="000E7EF8">
        <w:rPr>
          <w:rFonts w:ascii="Calibri" w:eastAsia="Times New Roman" w:hAnsi="Calibri" w:cs="Calibri"/>
        </w:rPr>
        <w:t>your stomach acid is probably normal, you can avoid any taste issues by eliminating the activator and just us</w:t>
      </w:r>
      <w:proofErr w:type="spellStart"/>
      <w:r w:rsidR="00A426EC">
        <w:rPr>
          <w:rFonts w:ascii="Calibri" w:eastAsia="Times New Roman" w:hAnsi="Calibri" w:cs="Calibri"/>
          <w:lang w:val="en-US"/>
        </w:rPr>
        <w:t>ing</w:t>
      </w:r>
      <w:proofErr w:type="spellEnd"/>
      <w:r w:rsidR="00A426EC">
        <w:rPr>
          <w:rFonts w:ascii="Calibri" w:eastAsia="Times New Roman" w:hAnsi="Calibri" w:cs="Calibri"/>
          <w:lang w:val="en-US"/>
        </w:rPr>
        <w:t xml:space="preserve"> </w:t>
      </w:r>
      <w:r w:rsidRPr="000E7EF8">
        <w:rPr>
          <w:rFonts w:ascii="Calibri" w:eastAsia="Times New Roman" w:hAnsi="Calibri" w:cs="Calibri"/>
        </w:rPr>
        <w:t xml:space="preserve"> drops of the MMS</w:t>
      </w:r>
      <w:r w:rsidR="00A426EC">
        <w:rPr>
          <w:rFonts w:ascii="Calibri" w:eastAsia="Times New Roman" w:hAnsi="Calibri" w:cs="Calibri"/>
          <w:lang w:val="en-US"/>
        </w:rPr>
        <w:t xml:space="preserve"> (NAClO2 solution)</w:t>
      </w:r>
      <w:r w:rsidRPr="000E7EF8">
        <w:rPr>
          <w:rFonts w:ascii="Calibri" w:eastAsia="Times New Roman" w:hAnsi="Calibri" w:cs="Calibri"/>
        </w:rPr>
        <w:t>. Your stomach acid is the same HCL as the activator</w:t>
      </w:r>
      <w:r w:rsidR="00A426EC">
        <w:rPr>
          <w:rFonts w:ascii="Calibri" w:eastAsia="Times New Roman" w:hAnsi="Calibri" w:cs="Calibri"/>
          <w:lang w:val="en-US"/>
        </w:rPr>
        <w:t>, so if your stomach acid is normal you don’t need to activate the solution before ingestion</w:t>
      </w:r>
      <w:r w:rsidRPr="000E7EF8">
        <w:rPr>
          <w:rFonts w:ascii="Calibri" w:eastAsia="Times New Roman" w:hAnsi="Calibri" w:cs="Calibri"/>
        </w:rPr>
        <w:t xml:space="preserve">. </w:t>
      </w:r>
    </w:p>
    <w:p w14:paraId="0FF239A5" w14:textId="2E21D61B" w:rsidR="00A426EC" w:rsidRPr="000E7EF8" w:rsidRDefault="00A426EC" w:rsidP="00A426EC">
      <w:pPr>
        <w:spacing w:before="100" w:beforeAutospacing="1" w:after="100" w:afterAutospacing="1"/>
        <w:rPr>
          <w:rFonts w:ascii="Times New Roman" w:eastAsia="Times New Roman" w:hAnsi="Times New Roman" w:cs="Times New Roman"/>
          <w:lang w:val="en-US"/>
        </w:rPr>
      </w:pPr>
      <w:r w:rsidRPr="00A426EC">
        <w:rPr>
          <w:rFonts w:ascii="Calibri" w:eastAsia="Times New Roman" w:hAnsi="Calibri" w:cs="Calibri"/>
          <w:b/>
          <w:bCs/>
          <w:sz w:val="36"/>
          <w:szCs w:val="36"/>
          <w:lang w:val="en-US"/>
        </w:rPr>
        <w:t xml:space="preserve">Starting Procedure if Acutely Ill:  </w:t>
      </w:r>
      <w:r>
        <w:rPr>
          <w:rFonts w:ascii="Calibri" w:eastAsia="Times New Roman" w:hAnsi="Calibri" w:cs="Calibri"/>
          <w:lang w:val="en-US"/>
        </w:rPr>
        <w:t xml:space="preserve">This requires using the “activated” solution above.  But in the case of </w:t>
      </w:r>
      <w:proofErr w:type="gramStart"/>
      <w:r>
        <w:rPr>
          <w:rFonts w:ascii="Calibri" w:eastAsia="Times New Roman" w:hAnsi="Calibri" w:cs="Calibri"/>
          <w:lang w:val="en-US"/>
        </w:rPr>
        <w:t>illness</w:t>
      </w:r>
      <w:proofErr w:type="gramEnd"/>
      <w:r>
        <w:rPr>
          <w:rFonts w:ascii="Calibri" w:eastAsia="Times New Roman" w:hAnsi="Calibri" w:cs="Calibri"/>
          <w:lang w:val="en-US"/>
        </w:rPr>
        <w:t xml:space="preserve"> I have my family and friends who are not on CD already do this: 1.  Activate 1</w:t>
      </w:r>
      <w:r w:rsidRPr="00A426EC">
        <w:rPr>
          <w:rFonts w:ascii="Calibri" w:eastAsia="Times New Roman" w:hAnsi="Calibri" w:cs="Calibri"/>
          <w:b/>
          <w:bCs/>
          <w:lang w:val="en-US"/>
        </w:rPr>
        <w:t xml:space="preserve"> </w:t>
      </w:r>
      <w:r>
        <w:rPr>
          <w:rFonts w:ascii="Calibri" w:eastAsia="Times New Roman" w:hAnsi="Calibri" w:cs="Calibri"/>
          <w:lang w:val="en-US"/>
        </w:rPr>
        <w:t>drop in a dry clean glass, add water and drink every hour while awake.  2.  Activate a teaspoon of MMS with ½ teas Activator and when it turns brown, pour into</w:t>
      </w:r>
      <w:r>
        <w:rPr>
          <w:rFonts w:ascii="Calibri" w:eastAsia="Times New Roman" w:hAnsi="Calibri" w:cs="Calibri"/>
          <w:lang w:val="en-US"/>
        </w:rPr>
        <w:t xml:space="preserve"> a </w:t>
      </w:r>
      <w:r>
        <w:rPr>
          <w:rFonts w:ascii="Calibri" w:eastAsia="Times New Roman" w:hAnsi="Calibri" w:cs="Calibri"/>
          <w:lang w:val="en-US"/>
        </w:rPr>
        <w:t xml:space="preserve">hot </w:t>
      </w:r>
      <w:r>
        <w:rPr>
          <w:rFonts w:ascii="Calibri" w:eastAsia="Times New Roman" w:hAnsi="Calibri" w:cs="Calibri"/>
          <w:lang w:val="en-US"/>
        </w:rPr>
        <w:t>bath twice a day</w:t>
      </w:r>
      <w:r>
        <w:rPr>
          <w:rFonts w:ascii="Calibri" w:eastAsia="Times New Roman" w:hAnsi="Calibri" w:cs="Calibri"/>
          <w:lang w:val="en-US"/>
        </w:rPr>
        <w:t xml:space="preserve">.  </w:t>
      </w:r>
      <w:r>
        <w:rPr>
          <w:rFonts w:ascii="Calibri" w:eastAsia="Times New Roman" w:hAnsi="Calibri" w:cs="Calibri"/>
          <w:lang w:val="en-US"/>
        </w:rPr>
        <w:t xml:space="preserve"> If at any time a person gets diarrhea or rash or vomiting, slow down the oral rate to 1 drop every two hours.</w:t>
      </w:r>
      <w:r>
        <w:rPr>
          <w:rFonts w:ascii="Calibri" w:eastAsia="Times New Roman" w:hAnsi="Calibri" w:cs="Calibri"/>
          <w:lang w:val="en-US"/>
        </w:rPr>
        <w:t xml:space="preserve">  Anytime you have diarrhea it is important to keep up with fluids—specifically water maybe with a ¼ teas </w:t>
      </w:r>
      <w:proofErr w:type="gramStart"/>
      <w:r>
        <w:rPr>
          <w:rFonts w:ascii="Calibri" w:eastAsia="Times New Roman" w:hAnsi="Calibri" w:cs="Calibri"/>
          <w:lang w:val="en-US"/>
        </w:rPr>
        <w:t>Baking</w:t>
      </w:r>
      <w:proofErr w:type="gramEnd"/>
      <w:r>
        <w:rPr>
          <w:rFonts w:ascii="Calibri" w:eastAsia="Times New Roman" w:hAnsi="Calibri" w:cs="Calibri"/>
          <w:lang w:val="en-US"/>
        </w:rPr>
        <w:t xml:space="preserve"> soda added—but don’t mix into the CD water.  </w:t>
      </w:r>
    </w:p>
    <w:p w14:paraId="3DEBEDAC" w14:textId="252C9CF6" w:rsidR="000E7EF8" w:rsidRPr="000E7EF8" w:rsidRDefault="00A426EC" w:rsidP="000E7EF8">
      <w:pPr>
        <w:spacing w:before="100" w:beforeAutospacing="1" w:after="100" w:afterAutospacing="1"/>
        <w:rPr>
          <w:rFonts w:ascii="Times New Roman" w:eastAsia="Times New Roman" w:hAnsi="Times New Roman" w:cs="Times New Roman"/>
        </w:rPr>
      </w:pPr>
      <w:r w:rsidRPr="00A426EC">
        <w:rPr>
          <w:rFonts w:eastAsia="Times New Roman" w:cstheme="minorHAnsi"/>
          <w:b/>
          <w:bCs/>
          <w:sz w:val="36"/>
          <w:szCs w:val="36"/>
          <w:lang w:val="en-US"/>
        </w:rPr>
        <w:t>General Points:</w:t>
      </w:r>
      <w:r w:rsidRPr="00A426EC">
        <w:rPr>
          <w:rFonts w:ascii="Times New Roman" w:eastAsia="Times New Roman" w:hAnsi="Times New Roman" w:cs="Times New Roman"/>
          <w:sz w:val="36"/>
          <w:szCs w:val="36"/>
          <w:lang w:val="en-US"/>
        </w:rPr>
        <w:t xml:space="preserve">  </w:t>
      </w:r>
      <w:r w:rsidR="000E7EF8" w:rsidRPr="000E7EF8">
        <w:rPr>
          <w:rFonts w:ascii="Calibri" w:eastAsia="Times New Roman" w:hAnsi="Calibri" w:cs="Calibri"/>
        </w:rPr>
        <w:t xml:space="preserve">Do not take antioxidants while drinking your solution. Wait for </w:t>
      </w:r>
      <w:r>
        <w:rPr>
          <w:rFonts w:ascii="Calibri" w:eastAsia="Times New Roman" w:hAnsi="Calibri" w:cs="Calibri"/>
          <w:lang w:val="en-US"/>
        </w:rPr>
        <w:t>1-</w:t>
      </w:r>
      <w:r w:rsidR="000E7EF8" w:rsidRPr="000E7EF8">
        <w:rPr>
          <w:rFonts w:ascii="Calibri" w:eastAsia="Times New Roman" w:hAnsi="Calibri" w:cs="Calibri"/>
        </w:rPr>
        <w:t xml:space="preserve">2 hours after a meal or vitamin dosing. (So, if you do daily timed dieting, and you have a 14-hour period of not eating, it is best to take the solution during that time. ) </w:t>
      </w:r>
    </w:p>
    <w:p w14:paraId="1F09C637" w14:textId="6EF48481" w:rsidR="000E7EF8" w:rsidRPr="000E7EF8" w:rsidRDefault="00A426EC" w:rsidP="000E7EF8">
      <w:pPr>
        <w:spacing w:before="100" w:beforeAutospacing="1" w:after="100" w:afterAutospacing="1"/>
        <w:rPr>
          <w:rFonts w:ascii="Times New Roman" w:eastAsia="Times New Roman" w:hAnsi="Times New Roman" w:cs="Times New Roman"/>
        </w:rPr>
      </w:pPr>
      <w:r>
        <w:rPr>
          <w:rFonts w:ascii="Calibri" w:eastAsia="Times New Roman" w:hAnsi="Calibri" w:cs="Calibri"/>
          <w:lang w:val="en-US"/>
        </w:rPr>
        <w:t xml:space="preserve">Active </w:t>
      </w:r>
      <w:r w:rsidR="000E7EF8" w:rsidRPr="000E7EF8">
        <w:rPr>
          <w:rFonts w:ascii="Calibri" w:eastAsia="Times New Roman" w:hAnsi="Calibri" w:cs="Calibri"/>
        </w:rPr>
        <w:t xml:space="preserve">Malaria is a higher dose. The protocol in Uganda is 15 drops in a gulp of water and 1 hour later do that again. Pastor Grenon has a syllabus that is disease specific. He also wrote a book Imagine a World Without Dis-Ease. You can support his family effort to get out of jail and back to their ministry by purchasing the book at: </w:t>
      </w:r>
    </w:p>
    <w:p w14:paraId="5505E094" w14:textId="77777777" w:rsidR="000E7EF8" w:rsidRPr="000E7EF8" w:rsidRDefault="000E7EF8" w:rsidP="000E7EF8">
      <w:pPr>
        <w:spacing w:before="100" w:beforeAutospacing="1" w:after="100" w:afterAutospacing="1"/>
        <w:rPr>
          <w:rFonts w:ascii="Times New Roman" w:eastAsia="Times New Roman" w:hAnsi="Times New Roman" w:cs="Times New Roman"/>
        </w:rPr>
      </w:pPr>
      <w:r w:rsidRPr="000E7EF8">
        <w:rPr>
          <w:rFonts w:ascii="Calibri" w:eastAsia="Times New Roman" w:hAnsi="Calibri" w:cs="Calibri"/>
        </w:rPr>
        <w:t xml:space="preserve">www.printshopcentral.com/bookstore/book/-imagine-a-world-without-dis-ease-is-it-possible- volume-one </w:t>
      </w:r>
    </w:p>
    <w:p w14:paraId="304885EC" w14:textId="77777777" w:rsidR="00A426EC" w:rsidRPr="000E7EF8" w:rsidRDefault="000E7EF8" w:rsidP="00A426EC">
      <w:pPr>
        <w:spacing w:before="100" w:beforeAutospacing="1" w:after="100" w:afterAutospacing="1"/>
        <w:rPr>
          <w:rFonts w:ascii="Times New Roman" w:eastAsia="Times New Roman" w:hAnsi="Times New Roman" w:cs="Times New Roman"/>
        </w:rPr>
      </w:pPr>
      <w:r w:rsidRPr="000E7EF8">
        <w:rPr>
          <w:rFonts w:ascii="Calibri" w:eastAsia="Times New Roman" w:hAnsi="Calibri" w:cs="Calibri"/>
          <w:b/>
          <w:bCs/>
        </w:rPr>
        <w:lastRenderedPageBreak/>
        <w:t xml:space="preserve">Bath Procedure: </w:t>
      </w:r>
      <w:r w:rsidRPr="000E7EF8">
        <w:rPr>
          <w:rFonts w:ascii="Calibri" w:eastAsia="Times New Roman" w:hAnsi="Calibri" w:cs="Calibri"/>
        </w:rPr>
        <w:t>For routine use, mix 5 ml</w:t>
      </w:r>
      <w:r w:rsidR="00A426EC">
        <w:rPr>
          <w:rFonts w:ascii="Calibri" w:eastAsia="Times New Roman" w:hAnsi="Calibri" w:cs="Calibri"/>
          <w:lang w:val="en-US"/>
        </w:rPr>
        <w:t xml:space="preserve"> (1 teas) </w:t>
      </w:r>
      <w:r w:rsidRPr="000E7EF8">
        <w:rPr>
          <w:rFonts w:ascii="Calibri" w:eastAsia="Times New Roman" w:hAnsi="Calibri" w:cs="Calibri"/>
        </w:rPr>
        <w:t xml:space="preserve"> MMS with 2.5 ml </w:t>
      </w:r>
      <w:r w:rsidR="00A426EC">
        <w:rPr>
          <w:rFonts w:ascii="Calibri" w:eastAsia="Times New Roman" w:hAnsi="Calibri" w:cs="Calibri"/>
          <w:lang w:val="en-US"/>
        </w:rPr>
        <w:t xml:space="preserve">(1/2 teas) </w:t>
      </w:r>
      <w:r w:rsidRPr="000E7EF8">
        <w:rPr>
          <w:rFonts w:ascii="Calibri" w:eastAsia="Times New Roman" w:hAnsi="Calibri" w:cs="Calibri"/>
        </w:rPr>
        <w:t xml:space="preserve">activator. </w:t>
      </w:r>
      <w:r w:rsidR="00A426EC">
        <w:rPr>
          <w:rFonts w:ascii="Calibri" w:eastAsia="Times New Roman" w:hAnsi="Calibri" w:cs="Calibri"/>
          <w:lang w:val="en-US"/>
        </w:rPr>
        <w:t xml:space="preserve">. </w:t>
      </w:r>
      <w:r w:rsidR="00A426EC" w:rsidRPr="000E7EF8">
        <w:rPr>
          <w:rFonts w:ascii="Calibri" w:eastAsia="Times New Roman" w:hAnsi="Calibri" w:cs="Calibri"/>
        </w:rPr>
        <w:t xml:space="preserve">Let it react a min or two. Add to the bath water. </w:t>
      </w:r>
    </w:p>
    <w:p w14:paraId="5D857B3C" w14:textId="5DAF73E0" w:rsidR="000E7EF8" w:rsidRPr="000E7EF8" w:rsidRDefault="00A426EC" w:rsidP="000E7EF8">
      <w:pPr>
        <w:spacing w:before="100" w:beforeAutospacing="1" w:after="100" w:afterAutospacing="1"/>
        <w:rPr>
          <w:rFonts w:ascii="Times New Roman" w:eastAsia="Times New Roman" w:hAnsi="Times New Roman" w:cs="Times New Roman"/>
        </w:rPr>
      </w:pPr>
      <w:r>
        <w:rPr>
          <w:rFonts w:ascii="Calibri" w:eastAsia="Times New Roman" w:hAnsi="Calibri" w:cs="Calibri"/>
          <w:lang w:val="en-US"/>
        </w:rPr>
        <w:t xml:space="preserve"> I increased the dose for my very large tub 8cc MMS and 4 cc activator.  I do it every night if possible.</w:t>
      </w:r>
      <w:r w:rsidR="000E7EF8" w:rsidRPr="000E7EF8">
        <w:rPr>
          <w:rFonts w:ascii="Calibri" w:eastAsia="Times New Roman" w:hAnsi="Calibri" w:cs="Calibri"/>
        </w:rPr>
        <w:t xml:space="preserve"> </w:t>
      </w:r>
    </w:p>
    <w:p w14:paraId="64D59518" w14:textId="1EF24E80" w:rsidR="000E7EF8" w:rsidRDefault="000E7EF8" w:rsidP="000E7EF8">
      <w:pPr>
        <w:spacing w:before="100" w:beforeAutospacing="1" w:after="100" w:afterAutospacing="1"/>
        <w:rPr>
          <w:rFonts w:ascii="Calibri" w:eastAsia="Times New Roman" w:hAnsi="Calibri" w:cs="Calibri"/>
        </w:rPr>
      </w:pPr>
      <w:r w:rsidRPr="000E7EF8">
        <w:rPr>
          <w:rFonts w:ascii="Calibri" w:eastAsia="Times New Roman" w:hAnsi="Calibri" w:cs="Calibri"/>
          <w:b/>
          <w:bCs/>
        </w:rPr>
        <w:t xml:space="preserve">How long do I use the solution? </w:t>
      </w:r>
      <w:r w:rsidRPr="000E7EF8">
        <w:rPr>
          <w:rFonts w:ascii="Calibri" w:eastAsia="Times New Roman" w:hAnsi="Calibri" w:cs="Calibri"/>
        </w:rPr>
        <w:t xml:space="preserve">30-60 days detox at 3 drops a day. Maintenance 3-6 drops 4-5 times a week at bedtime. Bathing protocol can go on forever... </w:t>
      </w:r>
    </w:p>
    <w:p w14:paraId="70C5B3ED" w14:textId="5B5D49E0" w:rsidR="000E7EF8" w:rsidRPr="000E7EF8" w:rsidRDefault="000E7EF8" w:rsidP="000E7EF8">
      <w:pPr>
        <w:spacing w:before="100" w:beforeAutospacing="1" w:after="100" w:afterAutospacing="1"/>
        <w:rPr>
          <w:rFonts w:ascii="Calibri" w:eastAsia="Times New Roman" w:hAnsi="Calibri" w:cs="Calibri"/>
          <w:lang w:val="en-US"/>
        </w:rPr>
      </w:pPr>
      <w:r w:rsidRPr="000E7EF8">
        <w:rPr>
          <w:rFonts w:ascii="Calibri" w:eastAsia="Times New Roman" w:hAnsi="Calibri" w:cs="Calibri"/>
          <w:b/>
          <w:bCs/>
        </w:rPr>
        <w:t>Are There Side Effects</w:t>
      </w:r>
      <w:r w:rsidRPr="000E7EF8">
        <w:rPr>
          <w:rFonts w:ascii="Calibri" w:eastAsia="Times New Roman" w:hAnsi="Calibri" w:cs="Calibri"/>
        </w:rPr>
        <w:t xml:space="preserve">? Andreas Kalcker is a good resource to research this. But in short, the side effects are due to the effectiveness of the anti-toxin activity. As you detox or treat cancer or infections you can get a “Herxheimer” reaction—a cold-like reaction, fatigue, muscle aches etc. </w:t>
      </w:r>
      <w:r w:rsidR="00D46B08">
        <w:rPr>
          <w:rFonts w:ascii="Calibri" w:eastAsia="Times New Roman" w:hAnsi="Calibri" w:cs="Calibri"/>
          <w:lang w:val="en-US"/>
        </w:rPr>
        <w:t>Or you can get severe diar</w:t>
      </w:r>
      <w:r w:rsidR="00A426EC">
        <w:rPr>
          <w:rFonts w:ascii="Calibri" w:eastAsia="Times New Roman" w:hAnsi="Calibri" w:cs="Calibri"/>
          <w:lang w:val="en-US"/>
        </w:rPr>
        <w:t>r</w:t>
      </w:r>
      <w:r w:rsidR="00D46B08">
        <w:rPr>
          <w:rFonts w:ascii="Calibri" w:eastAsia="Times New Roman" w:hAnsi="Calibri" w:cs="Calibri"/>
          <w:lang w:val="en-US"/>
        </w:rPr>
        <w:t>hea</w:t>
      </w:r>
      <w:r w:rsidR="00A426EC">
        <w:rPr>
          <w:rFonts w:ascii="Calibri" w:eastAsia="Times New Roman" w:hAnsi="Calibri" w:cs="Calibri"/>
          <w:lang w:val="en-US"/>
        </w:rPr>
        <w:t xml:space="preserve"> or a rash</w:t>
      </w:r>
      <w:r w:rsidR="00D46B08">
        <w:rPr>
          <w:rFonts w:ascii="Calibri" w:eastAsia="Times New Roman" w:hAnsi="Calibri" w:cs="Calibri"/>
          <w:lang w:val="en-US"/>
        </w:rPr>
        <w:t xml:space="preserve">.  Keep yourself hydrated and it will resolve.  The only real risk </w:t>
      </w:r>
      <w:r w:rsidR="00A426EC">
        <w:rPr>
          <w:rFonts w:ascii="Calibri" w:eastAsia="Times New Roman" w:hAnsi="Calibri" w:cs="Calibri"/>
          <w:lang w:val="en-US"/>
        </w:rPr>
        <w:t>of which I am aware are</w:t>
      </w:r>
      <w:r w:rsidR="00D46B08">
        <w:rPr>
          <w:rFonts w:ascii="Calibri" w:eastAsia="Times New Roman" w:hAnsi="Calibri" w:cs="Calibri"/>
          <w:lang w:val="en-US"/>
        </w:rPr>
        <w:t xml:space="preserve"> sudden fluid shifts</w:t>
      </w:r>
      <w:r w:rsidR="00A426EC">
        <w:rPr>
          <w:rFonts w:ascii="Calibri" w:eastAsia="Times New Roman" w:hAnsi="Calibri" w:cs="Calibri"/>
          <w:lang w:val="en-US"/>
        </w:rPr>
        <w:t xml:space="preserve">—unless you have a large infestation of brain parasites which is rare and requires medical formal </w:t>
      </w:r>
      <w:proofErr w:type="spellStart"/>
      <w:r w:rsidR="00A426EC">
        <w:rPr>
          <w:rFonts w:ascii="Calibri" w:eastAsia="Times New Roman" w:hAnsi="Calibri" w:cs="Calibri"/>
          <w:lang w:val="en-US"/>
        </w:rPr>
        <w:t>managment</w:t>
      </w:r>
      <w:proofErr w:type="spellEnd"/>
      <w:r w:rsidR="00D46B08">
        <w:rPr>
          <w:rFonts w:ascii="Calibri" w:eastAsia="Times New Roman" w:hAnsi="Calibri" w:cs="Calibri"/>
          <w:lang w:val="en-US"/>
        </w:rPr>
        <w:t xml:space="preserve">.  </w:t>
      </w:r>
    </w:p>
    <w:p w14:paraId="6B946EC0" w14:textId="77777777" w:rsidR="000E7EF8" w:rsidRPr="000E7EF8" w:rsidRDefault="000E7EF8" w:rsidP="000E7EF8">
      <w:pPr>
        <w:spacing w:before="100" w:beforeAutospacing="1" w:after="100" w:afterAutospacing="1"/>
        <w:rPr>
          <w:rFonts w:ascii="Times New Roman" w:eastAsia="Times New Roman" w:hAnsi="Times New Roman" w:cs="Times New Roman"/>
        </w:rPr>
      </w:pPr>
      <w:r w:rsidRPr="000E7EF8">
        <w:rPr>
          <w:rFonts w:ascii="Calibri" w:eastAsia="Times New Roman" w:hAnsi="Calibri" w:cs="Calibri"/>
        </w:rPr>
        <w:t xml:space="preserve">Lee Merritt MD </w:t>
      </w:r>
    </w:p>
    <w:p w14:paraId="3869AC11" w14:textId="0448D3DA" w:rsidR="000E7EF8" w:rsidRPr="000E7EF8" w:rsidRDefault="000E7EF8" w:rsidP="000E7EF8">
      <w:pPr>
        <w:rPr>
          <w:rFonts w:ascii="Times New Roman" w:eastAsia="Times New Roman" w:hAnsi="Times New Roman" w:cs="Times New Roman"/>
        </w:rPr>
      </w:pPr>
    </w:p>
    <w:p w14:paraId="0B8DD225" w14:textId="77777777" w:rsidR="00F464F9" w:rsidRDefault="00F464F9"/>
    <w:sectPr w:rsidR="00F464F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BE5052"/>
    <w:multiLevelType w:val="hybridMultilevel"/>
    <w:tmpl w:val="A7B678F0"/>
    <w:lvl w:ilvl="0" w:tplc="9D6A5DB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32395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EF8"/>
    <w:rsid w:val="000E7EF8"/>
    <w:rsid w:val="003331AF"/>
    <w:rsid w:val="00461C88"/>
    <w:rsid w:val="004B2A13"/>
    <w:rsid w:val="00A426EC"/>
    <w:rsid w:val="00AB0959"/>
    <w:rsid w:val="00D46B08"/>
    <w:rsid w:val="00F464F9"/>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ecimalSymbol w:val="."/>
  <w:listSeparator w:val=","/>
  <w14:docId w14:val="189C85BD"/>
  <w15:chartTrackingRefBased/>
  <w15:docId w15:val="{5E302492-6092-584B-A33F-83689453B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E7EF8"/>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461C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756853">
      <w:bodyDiv w:val="1"/>
      <w:marLeft w:val="0"/>
      <w:marRight w:val="0"/>
      <w:marTop w:val="0"/>
      <w:marBottom w:val="0"/>
      <w:divBdr>
        <w:top w:val="none" w:sz="0" w:space="0" w:color="auto"/>
        <w:left w:val="none" w:sz="0" w:space="0" w:color="auto"/>
        <w:bottom w:val="none" w:sz="0" w:space="0" w:color="auto"/>
        <w:right w:val="none" w:sz="0" w:space="0" w:color="auto"/>
      </w:divBdr>
      <w:divsChild>
        <w:div w:id="2106145252">
          <w:marLeft w:val="0"/>
          <w:marRight w:val="0"/>
          <w:marTop w:val="0"/>
          <w:marBottom w:val="0"/>
          <w:divBdr>
            <w:top w:val="none" w:sz="0" w:space="0" w:color="auto"/>
            <w:left w:val="none" w:sz="0" w:space="0" w:color="auto"/>
            <w:bottom w:val="none" w:sz="0" w:space="0" w:color="auto"/>
            <w:right w:val="none" w:sz="0" w:space="0" w:color="auto"/>
          </w:divBdr>
          <w:divsChild>
            <w:div w:id="1395589924">
              <w:marLeft w:val="0"/>
              <w:marRight w:val="0"/>
              <w:marTop w:val="0"/>
              <w:marBottom w:val="0"/>
              <w:divBdr>
                <w:top w:val="none" w:sz="0" w:space="0" w:color="auto"/>
                <w:left w:val="none" w:sz="0" w:space="0" w:color="auto"/>
                <w:bottom w:val="none" w:sz="0" w:space="0" w:color="auto"/>
                <w:right w:val="none" w:sz="0" w:space="0" w:color="auto"/>
              </w:divBdr>
              <w:divsChild>
                <w:div w:id="163212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322805">
          <w:marLeft w:val="0"/>
          <w:marRight w:val="0"/>
          <w:marTop w:val="0"/>
          <w:marBottom w:val="0"/>
          <w:divBdr>
            <w:top w:val="none" w:sz="0" w:space="0" w:color="auto"/>
            <w:left w:val="none" w:sz="0" w:space="0" w:color="auto"/>
            <w:bottom w:val="none" w:sz="0" w:space="0" w:color="auto"/>
            <w:right w:val="none" w:sz="0" w:space="0" w:color="auto"/>
          </w:divBdr>
          <w:divsChild>
            <w:div w:id="1663047288">
              <w:marLeft w:val="0"/>
              <w:marRight w:val="0"/>
              <w:marTop w:val="0"/>
              <w:marBottom w:val="0"/>
              <w:divBdr>
                <w:top w:val="none" w:sz="0" w:space="0" w:color="auto"/>
                <w:left w:val="none" w:sz="0" w:space="0" w:color="auto"/>
                <w:bottom w:val="none" w:sz="0" w:space="0" w:color="auto"/>
                <w:right w:val="none" w:sz="0" w:space="0" w:color="auto"/>
              </w:divBdr>
              <w:divsChild>
                <w:div w:id="16274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665979">
          <w:marLeft w:val="0"/>
          <w:marRight w:val="0"/>
          <w:marTop w:val="0"/>
          <w:marBottom w:val="0"/>
          <w:divBdr>
            <w:top w:val="none" w:sz="0" w:space="0" w:color="auto"/>
            <w:left w:val="none" w:sz="0" w:space="0" w:color="auto"/>
            <w:bottom w:val="none" w:sz="0" w:space="0" w:color="auto"/>
            <w:right w:val="none" w:sz="0" w:space="0" w:color="auto"/>
          </w:divBdr>
          <w:divsChild>
            <w:div w:id="1800606285">
              <w:marLeft w:val="0"/>
              <w:marRight w:val="0"/>
              <w:marTop w:val="0"/>
              <w:marBottom w:val="0"/>
              <w:divBdr>
                <w:top w:val="none" w:sz="0" w:space="0" w:color="auto"/>
                <w:left w:val="none" w:sz="0" w:space="0" w:color="auto"/>
                <w:bottom w:val="none" w:sz="0" w:space="0" w:color="auto"/>
                <w:right w:val="none" w:sz="0" w:space="0" w:color="auto"/>
              </w:divBdr>
              <w:divsChild>
                <w:div w:id="39852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259</TotalTime>
  <Pages>4</Pages>
  <Words>1461</Words>
  <Characters>8331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merritt</dc:creator>
  <cp:keywords/>
  <dc:description/>
  <cp:lastModifiedBy>lee merritt</cp:lastModifiedBy>
  <cp:revision>6</cp:revision>
  <cp:lastPrinted>2023-01-01T23:29:00Z</cp:lastPrinted>
  <dcterms:created xsi:type="dcterms:W3CDTF">2023-01-01T23:27:00Z</dcterms:created>
  <dcterms:modified xsi:type="dcterms:W3CDTF">2023-07-18T19:50:00Z</dcterms:modified>
</cp:coreProperties>
</file>