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0239" w:rsidRPr="00C00239" w:rsidRDefault="00C00239">
      <w:pPr>
        <w:rPr>
          <w:b/>
          <w:sz w:val="28"/>
        </w:rPr>
      </w:pPr>
      <w:r w:rsidRPr="00C00239">
        <w:rPr>
          <w:noProof/>
        </w:rPr>
        <w:drawing>
          <wp:anchor distT="0" distB="0" distL="114300" distR="114300" simplePos="0" relativeHeight="251658240" behindDoc="0" locked="0" layoutInCell="1" allowOverlap="1" wp14:anchorId="190BA7FF">
            <wp:simplePos x="0" y="0"/>
            <wp:positionH relativeFrom="margin">
              <wp:posOffset>4224655</wp:posOffset>
            </wp:positionH>
            <wp:positionV relativeFrom="margin">
              <wp:posOffset>59055</wp:posOffset>
            </wp:positionV>
            <wp:extent cx="1100455" cy="1183005"/>
            <wp:effectExtent l="0" t="0" r="444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455" cy="1183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0239">
        <w:rPr>
          <w:b/>
          <w:sz w:val="28"/>
        </w:rPr>
        <w:t>Tick-Borne-Disease Pathology Fellowship</w:t>
      </w:r>
    </w:p>
    <w:p w:rsidR="00C00239" w:rsidRPr="00C00239" w:rsidRDefault="00C00239">
      <w:pPr>
        <w:rPr>
          <w:b/>
          <w:i/>
        </w:rPr>
      </w:pPr>
      <w:r w:rsidRPr="00C00239">
        <w:rPr>
          <w:b/>
          <w:i/>
        </w:rPr>
        <w:t xml:space="preserve">(A self-funded research group) </w:t>
      </w:r>
    </w:p>
    <w:p w:rsidR="00C00239" w:rsidRPr="00C00239" w:rsidRDefault="00C00239" w:rsidP="00C00239">
      <w:pPr>
        <w:rPr>
          <w:b/>
          <w:i/>
          <w:sz w:val="22"/>
        </w:rPr>
      </w:pPr>
      <w:r w:rsidRPr="00C00239">
        <w:rPr>
          <w:b/>
        </w:rPr>
        <w:t xml:space="preserve">Thomas Grier </w:t>
      </w:r>
      <w:r w:rsidRPr="00C00239">
        <w:rPr>
          <w:b/>
          <w:i/>
          <w:sz w:val="22"/>
        </w:rPr>
        <w:t xml:space="preserve">(Study Coordinator) </w:t>
      </w:r>
    </w:p>
    <w:p w:rsidR="00C00239" w:rsidRDefault="00092921">
      <w:pPr>
        <w:rPr>
          <w:b/>
        </w:rPr>
      </w:pPr>
      <w:hyperlink r:id="rId8" w:history="1">
        <w:r w:rsidR="00C00239" w:rsidRPr="009039D6">
          <w:rPr>
            <w:rStyle w:val="Hyperlink"/>
            <w:b/>
          </w:rPr>
          <w:t>donatebrin@gmail.com</w:t>
        </w:r>
      </w:hyperlink>
      <w:r w:rsidR="00C00239">
        <w:rPr>
          <w:b/>
        </w:rPr>
        <w:t xml:space="preserve"> / 218-216-5670</w:t>
      </w:r>
    </w:p>
    <w:p w:rsidR="00C00239" w:rsidRPr="00C00239" w:rsidRDefault="00C00239">
      <w:pPr>
        <w:rPr>
          <w:b/>
        </w:rPr>
      </w:pPr>
    </w:p>
    <w:p w:rsidR="005211E7" w:rsidRDefault="005211E7"/>
    <w:p w:rsidR="005211E7" w:rsidRDefault="005211E7"/>
    <w:p w:rsidR="005211E7" w:rsidRDefault="005211E7"/>
    <w:p w:rsidR="00C00239" w:rsidRPr="008F1FDA" w:rsidRDefault="0002012C">
      <w:pPr>
        <w:rPr>
          <w:b/>
          <w:sz w:val="28"/>
        </w:rPr>
      </w:pPr>
      <w:r w:rsidRPr="008F1FDA">
        <w:rPr>
          <w:b/>
          <w:sz w:val="28"/>
        </w:rPr>
        <w:t>Dear Legis</w:t>
      </w:r>
      <w:r w:rsidR="00954947" w:rsidRPr="008F1FDA">
        <w:rPr>
          <w:b/>
          <w:sz w:val="28"/>
        </w:rPr>
        <w:t>lators</w:t>
      </w:r>
      <w:r w:rsidR="00C00239" w:rsidRPr="008F1FDA">
        <w:rPr>
          <w:b/>
          <w:sz w:val="28"/>
        </w:rPr>
        <w:t xml:space="preserve"> </w:t>
      </w:r>
    </w:p>
    <w:p w:rsidR="0002012C" w:rsidRPr="00E07298" w:rsidRDefault="0002012C" w:rsidP="005211E7">
      <w:pPr>
        <w:jc w:val="center"/>
        <w:rPr>
          <w:b/>
          <w:sz w:val="32"/>
        </w:rPr>
      </w:pPr>
    </w:p>
    <w:p w:rsidR="005211E7" w:rsidRPr="008F1FDA" w:rsidRDefault="005211E7" w:rsidP="00C00239">
      <w:pPr>
        <w:jc w:val="center"/>
        <w:outlineLvl w:val="0"/>
        <w:rPr>
          <w:b/>
          <w:color w:val="FF0000"/>
          <w:sz w:val="32"/>
        </w:rPr>
      </w:pPr>
      <w:r w:rsidRPr="008F1FDA">
        <w:rPr>
          <w:b/>
          <w:color w:val="FF0000"/>
          <w:sz w:val="32"/>
        </w:rPr>
        <w:t xml:space="preserve">Why the medical community’s perspective on Lyme </w:t>
      </w:r>
      <w:proofErr w:type="gramStart"/>
      <w:r w:rsidRPr="008F1FDA">
        <w:rPr>
          <w:b/>
          <w:color w:val="FF0000"/>
          <w:sz w:val="32"/>
        </w:rPr>
        <w:t>disease</w:t>
      </w:r>
      <w:proofErr w:type="gramEnd"/>
      <w:r w:rsidRPr="008F1FDA">
        <w:rPr>
          <w:b/>
          <w:color w:val="FF0000"/>
          <w:sz w:val="32"/>
        </w:rPr>
        <w:t xml:space="preserve"> </w:t>
      </w:r>
    </w:p>
    <w:p w:rsidR="005211E7" w:rsidRPr="008F1FDA" w:rsidRDefault="005211E7" w:rsidP="005211E7">
      <w:pPr>
        <w:jc w:val="center"/>
        <w:rPr>
          <w:b/>
          <w:color w:val="FF0000"/>
          <w:sz w:val="32"/>
        </w:rPr>
      </w:pPr>
      <w:r w:rsidRPr="008F1FDA">
        <w:rPr>
          <w:b/>
          <w:color w:val="FF0000"/>
          <w:sz w:val="32"/>
        </w:rPr>
        <w:t>is different from a pathologist’s perspective.</w:t>
      </w:r>
    </w:p>
    <w:p w:rsidR="005211E7" w:rsidRPr="00E07298" w:rsidRDefault="005211E7">
      <w:pPr>
        <w:rPr>
          <w:sz w:val="32"/>
        </w:rPr>
      </w:pPr>
    </w:p>
    <w:p w:rsidR="005211E7" w:rsidRPr="005211E7" w:rsidRDefault="005211E7">
      <w:pPr>
        <w:rPr>
          <w:sz w:val="28"/>
        </w:rPr>
      </w:pPr>
    </w:p>
    <w:p w:rsidR="005211E7" w:rsidRDefault="005211E7" w:rsidP="00C00239">
      <w:pPr>
        <w:jc w:val="center"/>
        <w:outlineLvl w:val="0"/>
        <w:rPr>
          <w:b/>
          <w:color w:val="000000" w:themeColor="text1"/>
          <w:sz w:val="32"/>
        </w:rPr>
      </w:pPr>
      <w:r>
        <w:rPr>
          <w:b/>
          <w:sz w:val="32"/>
        </w:rPr>
        <w:t xml:space="preserve">Lyme </w:t>
      </w:r>
      <w:r w:rsidRPr="005211E7">
        <w:rPr>
          <w:b/>
          <w:color w:val="000000" w:themeColor="text1"/>
          <w:sz w:val="32"/>
        </w:rPr>
        <w:t>Disease Blood-Tests  VS  Tissue Pathology and Culture</w:t>
      </w:r>
    </w:p>
    <w:p w:rsidR="00C94C54" w:rsidRDefault="00C94C54" w:rsidP="005211E7">
      <w:pPr>
        <w:jc w:val="center"/>
        <w:rPr>
          <w:b/>
          <w:sz w:val="32"/>
        </w:rPr>
      </w:pPr>
    </w:p>
    <w:p w:rsidR="005211E7" w:rsidRPr="008D32DC" w:rsidRDefault="005211E7" w:rsidP="005211E7">
      <w:pPr>
        <w:jc w:val="center"/>
        <w:rPr>
          <w:sz w:val="32"/>
        </w:rPr>
      </w:pPr>
    </w:p>
    <w:p w:rsidR="005211E7" w:rsidRPr="002B14BF" w:rsidRDefault="00C94C54" w:rsidP="00C00239">
      <w:pPr>
        <w:outlineLvl w:val="0"/>
        <w:rPr>
          <w:b/>
          <w:sz w:val="28"/>
        </w:rPr>
      </w:pPr>
      <w:r w:rsidRPr="002B14BF">
        <w:rPr>
          <w:b/>
          <w:sz w:val="28"/>
        </w:rPr>
        <w:t>Lyme disease is a collection of many species of bacteria not just one species!</w:t>
      </w:r>
    </w:p>
    <w:p w:rsidR="00C94C54" w:rsidRPr="008D32DC" w:rsidRDefault="00C94C54" w:rsidP="005211E7">
      <w:pPr>
        <w:rPr>
          <w:sz w:val="32"/>
        </w:rPr>
      </w:pPr>
    </w:p>
    <w:p w:rsidR="005211E7" w:rsidRPr="008D32DC" w:rsidRDefault="005211E7" w:rsidP="005211E7">
      <w:pPr>
        <w:pStyle w:val="ListParagraph"/>
        <w:numPr>
          <w:ilvl w:val="0"/>
          <w:numId w:val="1"/>
        </w:numPr>
        <w:rPr>
          <w:sz w:val="22"/>
        </w:rPr>
      </w:pPr>
      <w:r w:rsidRPr="008D32DC">
        <w:t xml:space="preserve">Since 1982 when the cause of “Lyme-disease” was discovered to be cause by a spiral shaped bacterium called </w:t>
      </w:r>
      <w:r w:rsidRPr="008D32DC">
        <w:rPr>
          <w:i/>
        </w:rPr>
        <w:t>Borrelia burgdorferi</w:t>
      </w:r>
      <w:r w:rsidRPr="008D32DC">
        <w:t>, almost all conclusions about Lyme disease from that time to the present was based on flawed blood tests</w:t>
      </w:r>
      <w:r w:rsidR="008F1FDA">
        <w:t xml:space="preserve"> that were designed using only Borrelia burgdorferi</w:t>
      </w:r>
      <w:r w:rsidRPr="008D32DC">
        <w:t xml:space="preserve">. </w:t>
      </w:r>
      <w:r w:rsidR="008D32DC" w:rsidRPr="008D32DC">
        <w:rPr>
          <w:i/>
          <w:sz w:val="22"/>
        </w:rPr>
        <w:t>(See slide #1)</w:t>
      </w:r>
      <w:r w:rsidR="008D32DC" w:rsidRPr="008D32DC">
        <w:rPr>
          <w:sz w:val="22"/>
        </w:rPr>
        <w:t xml:space="preserve"> </w:t>
      </w:r>
    </w:p>
    <w:p w:rsidR="005211E7" w:rsidRPr="008D32DC" w:rsidRDefault="005211E7" w:rsidP="005211E7"/>
    <w:p w:rsidR="00C370B0" w:rsidRDefault="005211E7" w:rsidP="005211E7">
      <w:pPr>
        <w:ind w:left="720"/>
      </w:pPr>
      <w:r w:rsidRPr="008D32DC">
        <w:t>Lyme disease is not caused by just o</w:t>
      </w:r>
      <w:r w:rsidR="008D32DC" w:rsidRPr="008D32DC">
        <w:t xml:space="preserve">ne species of Borrelia bacteria, </w:t>
      </w:r>
      <w:r w:rsidRPr="008D32DC">
        <w:t xml:space="preserve">but we now know of 17 species </w:t>
      </w:r>
      <w:r w:rsidR="00C370B0">
        <w:t xml:space="preserve">of Borrelia </w:t>
      </w:r>
      <w:r w:rsidRPr="008D32DC">
        <w:t>that have been discovered</w:t>
      </w:r>
      <w:r w:rsidR="000A0D3A">
        <w:t xml:space="preserve"> in the last 10 years</w:t>
      </w:r>
      <w:r w:rsidR="00C370B0">
        <w:t xml:space="preserve"> that cause human-Lyme disease</w:t>
      </w:r>
      <w:r w:rsidRPr="008D32DC">
        <w:t xml:space="preserve">. </w:t>
      </w:r>
      <w:r w:rsidR="008D32DC" w:rsidRPr="008D32DC">
        <w:rPr>
          <w:i/>
          <w:sz w:val="22"/>
        </w:rPr>
        <w:t>(See slide #2)</w:t>
      </w:r>
      <w:r w:rsidR="008D32DC" w:rsidRPr="008D32DC">
        <w:rPr>
          <w:sz w:val="22"/>
        </w:rPr>
        <w:t xml:space="preserve"> </w:t>
      </w:r>
      <w:r w:rsidR="008D32DC">
        <w:rPr>
          <w:sz w:val="22"/>
        </w:rPr>
        <w:t xml:space="preserve"> </w:t>
      </w:r>
    </w:p>
    <w:p w:rsidR="00C370B0" w:rsidRDefault="00C370B0" w:rsidP="005211E7">
      <w:pPr>
        <w:ind w:left="720"/>
      </w:pPr>
    </w:p>
    <w:p w:rsidR="005211E7" w:rsidRDefault="005211E7" w:rsidP="005211E7">
      <w:pPr>
        <w:ind w:left="720"/>
      </w:pPr>
      <w:r w:rsidRPr="008D32DC">
        <w:t xml:space="preserve">Lyme </w:t>
      </w:r>
      <w:r w:rsidR="008D32DC">
        <w:t xml:space="preserve">disease </w:t>
      </w:r>
      <w:r w:rsidRPr="008D32DC">
        <w:t xml:space="preserve">blood tests are </w:t>
      </w:r>
      <w:r w:rsidR="008D32DC">
        <w:t xml:space="preserve">all </w:t>
      </w:r>
      <w:r w:rsidRPr="008D32DC">
        <w:t xml:space="preserve">made with a laboratory strain </w:t>
      </w:r>
      <w:r w:rsidR="0002012C" w:rsidRPr="0002012C">
        <w:rPr>
          <w:i/>
        </w:rPr>
        <w:t>(B-31 strain)</w:t>
      </w:r>
      <w:r w:rsidR="0002012C">
        <w:t xml:space="preserve"> </w:t>
      </w:r>
      <w:r w:rsidRPr="008D32DC">
        <w:t xml:space="preserve">of just the original </w:t>
      </w:r>
      <w:r w:rsidR="008D32DC">
        <w:t xml:space="preserve">Borrelia species and cannot detect the other 16 species or </w:t>
      </w:r>
      <w:r w:rsidR="000A0D3A">
        <w:t xml:space="preserve">any </w:t>
      </w:r>
      <w:r w:rsidR="008D32DC">
        <w:t>newly em</w:t>
      </w:r>
      <w:r w:rsidR="0002012C">
        <w:t>erging species being discovered</w:t>
      </w:r>
      <w:r w:rsidR="00C370B0">
        <w:t xml:space="preserve"> at a rate of about one per year</w:t>
      </w:r>
      <w:r w:rsidR="000A0D3A">
        <w:t xml:space="preserve">. New species </w:t>
      </w:r>
      <w:r w:rsidR="00C370B0">
        <w:t xml:space="preserve">of Lyme causing Borrelia </w:t>
      </w:r>
      <w:r w:rsidR="000A0D3A">
        <w:t>are appearing at a rate of</w:t>
      </w:r>
      <w:r w:rsidR="0002012C">
        <w:t xml:space="preserve"> about one </w:t>
      </w:r>
      <w:r w:rsidR="000A0D3A">
        <w:t xml:space="preserve">new Lyme-disease species </w:t>
      </w:r>
      <w:r w:rsidR="0002012C">
        <w:t xml:space="preserve">per year. </w:t>
      </w:r>
    </w:p>
    <w:p w:rsidR="0002012C" w:rsidRDefault="0002012C" w:rsidP="005211E7">
      <w:pPr>
        <w:ind w:left="720"/>
      </w:pPr>
    </w:p>
    <w:p w:rsidR="000A0D3A" w:rsidRDefault="00C370B0" w:rsidP="005211E7">
      <w:pPr>
        <w:ind w:left="720"/>
      </w:pPr>
      <w:r>
        <w:t>T</w:t>
      </w:r>
      <w:r w:rsidR="0002012C">
        <w:t xml:space="preserve">he tests that are made with B-31 Borrelia burgdorferi strain are less sensitive than tests made with the </w:t>
      </w:r>
      <w:r w:rsidR="000A0D3A">
        <w:t>Lyme-</w:t>
      </w:r>
      <w:r w:rsidR="0002012C">
        <w:t xml:space="preserve">species found in </w:t>
      </w:r>
      <w:r>
        <w:t xml:space="preserve">ticks found in </w:t>
      </w:r>
      <w:r w:rsidR="0002012C">
        <w:t>nature. (</w:t>
      </w:r>
      <w:r w:rsidR="0002012C" w:rsidRPr="0002012C">
        <w:rPr>
          <w:i/>
          <w:sz w:val="22"/>
        </w:rPr>
        <w:t>Pasteur Institute</w:t>
      </w:r>
      <w:r w:rsidR="0002012C">
        <w:t xml:space="preserve">).  </w:t>
      </w:r>
      <w:r w:rsidR="00B334DE">
        <w:t xml:space="preserve">B-31 is not identical to the human pathogens and </w:t>
      </w:r>
      <w:r>
        <w:t xml:space="preserve">lab-strain </w:t>
      </w:r>
      <w:r w:rsidR="00B334DE">
        <w:t xml:space="preserve">is used only because of cost and convenience. </w:t>
      </w:r>
    </w:p>
    <w:p w:rsidR="00C370B0" w:rsidRDefault="00C370B0" w:rsidP="005211E7">
      <w:pPr>
        <w:ind w:left="720"/>
      </w:pPr>
    </w:p>
    <w:p w:rsidR="00B334DE" w:rsidRDefault="00C370B0" w:rsidP="005211E7">
      <w:pPr>
        <w:ind w:left="720"/>
      </w:pPr>
      <w:r>
        <w:t xml:space="preserve">All antibody-based </w:t>
      </w:r>
      <w:r w:rsidR="000A0D3A">
        <w:t xml:space="preserve">Lyme-disease </w:t>
      </w:r>
      <w:r w:rsidR="00C94C54">
        <w:t>blood tests are indirect-tests</w:t>
      </w:r>
      <w:r w:rsidR="000A0D3A">
        <w:t xml:space="preserve"> as they only detect our</w:t>
      </w:r>
      <w:r w:rsidR="00C94C54">
        <w:t xml:space="preserve"> antibody response and not the </w:t>
      </w:r>
      <w:r w:rsidR="000A0D3A">
        <w:t xml:space="preserve">presence of </w:t>
      </w:r>
      <w:r w:rsidR="00C94C54">
        <w:t xml:space="preserve">actual bacteria. </w:t>
      </w:r>
    </w:p>
    <w:p w:rsidR="00B334DE" w:rsidRDefault="00B334DE" w:rsidP="00B334DE">
      <w:pPr>
        <w:ind w:left="1440" w:right="1440"/>
        <w:rPr>
          <w:b/>
          <w:sz w:val="32"/>
        </w:rPr>
      </w:pPr>
      <w:r w:rsidRPr="00B334DE">
        <w:rPr>
          <w:b/>
          <w:sz w:val="32"/>
        </w:rPr>
        <w:lastRenderedPageBreak/>
        <w:t>The absence of anti-Lyme antibodies does not</w:t>
      </w:r>
    </w:p>
    <w:p w:rsidR="00B334DE" w:rsidRPr="00B334DE" w:rsidRDefault="00B334DE" w:rsidP="00B334DE">
      <w:pPr>
        <w:ind w:left="720" w:firstLine="720"/>
        <w:rPr>
          <w:b/>
          <w:sz w:val="32"/>
        </w:rPr>
      </w:pPr>
      <w:r w:rsidRPr="00B334DE">
        <w:rPr>
          <w:b/>
          <w:sz w:val="32"/>
        </w:rPr>
        <w:t xml:space="preserve">mean a </w:t>
      </w:r>
      <w:r>
        <w:rPr>
          <w:b/>
          <w:sz w:val="32"/>
        </w:rPr>
        <w:t xml:space="preserve">symptomatic </w:t>
      </w:r>
      <w:r w:rsidRPr="00B334DE">
        <w:rPr>
          <w:b/>
          <w:sz w:val="32"/>
        </w:rPr>
        <w:t>patient is not infected.</w:t>
      </w:r>
    </w:p>
    <w:p w:rsidR="000A0D3A" w:rsidRPr="00B334DE" w:rsidRDefault="00B334DE" w:rsidP="00B334DE">
      <w:pPr>
        <w:rPr>
          <w:b/>
          <w:sz w:val="36"/>
        </w:rPr>
      </w:pPr>
      <w:r>
        <w:rPr>
          <w:b/>
          <w:sz w:val="36"/>
        </w:rPr>
        <w:tab/>
      </w:r>
      <w:r w:rsidR="00C94C54" w:rsidRPr="00B334DE">
        <w:rPr>
          <w:b/>
          <w:sz w:val="36"/>
        </w:rPr>
        <w:t>Our antibody response can vary widely from</w:t>
      </w:r>
    </w:p>
    <w:p w:rsidR="005F1B1C" w:rsidRPr="00B334DE" w:rsidRDefault="00B334DE" w:rsidP="00B334DE">
      <w:pPr>
        <w:ind w:left="720"/>
        <w:rPr>
          <w:b/>
          <w:sz w:val="36"/>
        </w:rPr>
      </w:pPr>
      <w:r w:rsidRPr="00B334DE">
        <w:rPr>
          <w:b/>
          <w:sz w:val="36"/>
        </w:rPr>
        <w:t>P</w:t>
      </w:r>
      <w:r w:rsidR="00C94C54" w:rsidRPr="00B334DE">
        <w:rPr>
          <w:b/>
          <w:sz w:val="36"/>
        </w:rPr>
        <w:t>atient to patient</w:t>
      </w:r>
      <w:r w:rsidR="000A0D3A" w:rsidRPr="00B334DE">
        <w:rPr>
          <w:b/>
          <w:sz w:val="36"/>
        </w:rPr>
        <w:t xml:space="preserve"> </w:t>
      </w:r>
      <w:r w:rsidR="005F1B1C" w:rsidRPr="00B334DE">
        <w:rPr>
          <w:b/>
          <w:sz w:val="36"/>
        </w:rPr>
        <w:t>for several reasons such as:</w:t>
      </w:r>
    </w:p>
    <w:p w:rsidR="000A0D3A" w:rsidRPr="000A0D3A" w:rsidRDefault="000A0D3A" w:rsidP="000A0D3A">
      <w:pPr>
        <w:ind w:left="720"/>
        <w:jc w:val="center"/>
        <w:rPr>
          <w:sz w:val="28"/>
        </w:rPr>
      </w:pPr>
    </w:p>
    <w:p w:rsidR="000A0D3A" w:rsidRDefault="005F1B1C" w:rsidP="000A0D3A">
      <w:pPr>
        <w:pStyle w:val="ListParagraph"/>
        <w:numPr>
          <w:ilvl w:val="0"/>
          <w:numId w:val="2"/>
        </w:numPr>
      </w:pPr>
      <w:r>
        <w:t xml:space="preserve">The  initial infection load may be below immune </w:t>
      </w:r>
      <w:r w:rsidR="000A0D3A">
        <w:t xml:space="preserve">cell </w:t>
      </w:r>
      <w:r>
        <w:t xml:space="preserve">thresholds to initiate </w:t>
      </w:r>
      <w:r w:rsidR="000A0D3A">
        <w:t>B-Cells to change into antibody producing plasma cells.</w:t>
      </w:r>
    </w:p>
    <w:p w:rsidR="005F1B1C" w:rsidRDefault="000A0D3A" w:rsidP="000A0D3A">
      <w:pPr>
        <w:pStyle w:val="ListParagraph"/>
        <w:ind w:left="1080"/>
        <w:rPr>
          <w:i/>
          <w:sz w:val="22"/>
        </w:rPr>
      </w:pPr>
      <w:r w:rsidRPr="000A0D3A">
        <w:rPr>
          <w:i/>
          <w:sz w:val="22"/>
        </w:rPr>
        <w:t>(If not enough bacteria are detected and deemed a threat, then the cells that make antibodies stay resting)</w:t>
      </w:r>
    </w:p>
    <w:p w:rsidR="000A0D3A" w:rsidRPr="000A0D3A" w:rsidRDefault="000A0D3A" w:rsidP="000A0D3A">
      <w:pPr>
        <w:pStyle w:val="ListParagraph"/>
        <w:ind w:left="1080"/>
        <w:rPr>
          <w:i/>
          <w:sz w:val="22"/>
        </w:rPr>
      </w:pPr>
    </w:p>
    <w:p w:rsidR="005F1B1C" w:rsidRDefault="005F1B1C" w:rsidP="00B334DE">
      <w:pPr>
        <w:pStyle w:val="ListParagraph"/>
        <w:numPr>
          <w:ilvl w:val="0"/>
          <w:numId w:val="2"/>
        </w:numPr>
      </w:pPr>
      <w:r>
        <w:t xml:space="preserve">The </w:t>
      </w:r>
      <w:r w:rsidR="000A0D3A">
        <w:t>blood-</w:t>
      </w:r>
      <w:r>
        <w:t xml:space="preserve">tests using B-31 </w:t>
      </w:r>
      <w:r w:rsidR="000A0D3A">
        <w:t xml:space="preserve">Strain </w:t>
      </w:r>
      <w:r>
        <w:t>do not detect all species</w:t>
      </w:r>
      <w:r w:rsidR="000A0D3A">
        <w:t xml:space="preserve"> of Lyme pathogens</w:t>
      </w:r>
      <w:r>
        <w:t xml:space="preserve">. </w:t>
      </w:r>
    </w:p>
    <w:p w:rsidR="00B334DE" w:rsidRDefault="00B334DE" w:rsidP="00B334DE">
      <w:pPr>
        <w:pStyle w:val="ListParagraph"/>
        <w:ind w:left="1080"/>
      </w:pPr>
    </w:p>
    <w:p w:rsidR="000A0D3A" w:rsidRDefault="005F1B1C" w:rsidP="000A0D3A">
      <w:pPr>
        <w:ind w:left="720"/>
      </w:pPr>
      <w:r>
        <w:t>C) The Bacteria have an early mechanism of blocking our immune system</w:t>
      </w:r>
      <w:r w:rsidR="000A0D3A">
        <w:t>’s</w:t>
      </w:r>
      <w:r>
        <w:t xml:space="preserve"> </w:t>
      </w:r>
      <w:r w:rsidR="000A0D3A">
        <w:t xml:space="preserve"> </w:t>
      </w:r>
    </w:p>
    <w:p w:rsidR="000A0D3A" w:rsidRDefault="000A0D3A" w:rsidP="000A0D3A">
      <w:pPr>
        <w:ind w:left="720"/>
      </w:pPr>
      <w:r>
        <w:t xml:space="preserve">     </w:t>
      </w:r>
      <w:r w:rsidR="005F1B1C">
        <w:t xml:space="preserve">effectiveness. </w:t>
      </w:r>
    </w:p>
    <w:p w:rsidR="00B334DE" w:rsidRDefault="00B334DE" w:rsidP="000A0D3A">
      <w:pPr>
        <w:ind w:left="720"/>
      </w:pPr>
    </w:p>
    <w:p w:rsidR="00B334DE" w:rsidRDefault="00B334DE" w:rsidP="00B334DE">
      <w:pPr>
        <w:ind w:left="720"/>
      </w:pPr>
      <w:r>
        <w:t xml:space="preserve">D  </w:t>
      </w:r>
      <w:r w:rsidR="005F1B1C">
        <w:t>The infection moves quickly out o</w:t>
      </w:r>
      <w:r w:rsidR="000A0D3A">
        <w:t>f the blood</w:t>
      </w:r>
      <w:r w:rsidR="005F1B1C">
        <w:t xml:space="preserve">stream where our immune system </w:t>
      </w:r>
      <w:r>
        <w:t xml:space="preserve">  </w:t>
      </w:r>
    </w:p>
    <w:p w:rsidR="00B334DE" w:rsidRDefault="00B334DE" w:rsidP="00B334DE">
      <w:pPr>
        <w:ind w:left="720"/>
      </w:pPr>
      <w:r>
        <w:t xml:space="preserve">     </w:t>
      </w:r>
      <w:r w:rsidR="000A0D3A">
        <w:t xml:space="preserve">resides. The bacteria then </w:t>
      </w:r>
      <w:proofErr w:type="gramStart"/>
      <w:r w:rsidR="005F1B1C">
        <w:t>enters</w:t>
      </w:r>
      <w:proofErr w:type="gramEnd"/>
      <w:r w:rsidR="005F1B1C">
        <w:t xml:space="preserve"> tissues where the human immune system is not </w:t>
      </w:r>
      <w:r>
        <w:t xml:space="preserve">  </w:t>
      </w:r>
    </w:p>
    <w:p w:rsidR="00B334DE" w:rsidRDefault="00B334DE" w:rsidP="00B334DE">
      <w:pPr>
        <w:ind w:left="720"/>
      </w:pPr>
      <w:r>
        <w:t xml:space="preserve">     </w:t>
      </w:r>
      <w:r w:rsidR="005F1B1C">
        <w:t xml:space="preserve">allowed </w:t>
      </w:r>
      <w:r w:rsidR="000A0D3A">
        <w:t xml:space="preserve">or is limited </w:t>
      </w:r>
      <w:r w:rsidR="005F1B1C">
        <w:t>such as the: Brain, Eyes, Testicle, tendons, but m</w:t>
      </w:r>
      <w:r w:rsidR="000A0D3A">
        <w:t xml:space="preserve">ost insidious </w:t>
      </w:r>
    </w:p>
    <w:p w:rsidR="0002012C" w:rsidRDefault="00B334DE" w:rsidP="00B334DE">
      <w:pPr>
        <w:ind w:left="720"/>
      </w:pPr>
      <w:r>
        <w:t xml:space="preserve">     </w:t>
      </w:r>
      <w:r w:rsidR="000A0D3A">
        <w:t xml:space="preserve">and effective is Borrelia spirochete’s abilities to hide inside human cells. </w:t>
      </w:r>
    </w:p>
    <w:p w:rsidR="00B334DE" w:rsidRDefault="00B334DE" w:rsidP="00B334DE">
      <w:pPr>
        <w:pStyle w:val="ListParagraph"/>
      </w:pPr>
    </w:p>
    <w:p w:rsidR="00B334DE" w:rsidRDefault="005F1B1C" w:rsidP="00B334DE">
      <w:pPr>
        <w:ind w:left="720"/>
      </w:pPr>
      <w:r>
        <w:t xml:space="preserve">E) Borrelia can live inside human cells including blood-vessel </w:t>
      </w:r>
      <w:r w:rsidR="000A0D3A">
        <w:t xml:space="preserve">wall </w:t>
      </w:r>
      <w:r>
        <w:t xml:space="preserve">cells, liver cells, </w:t>
      </w:r>
    </w:p>
    <w:p w:rsidR="00B334DE" w:rsidRDefault="00B334DE" w:rsidP="00B334DE">
      <w:pPr>
        <w:ind w:left="720"/>
      </w:pPr>
      <w:r>
        <w:t xml:space="preserve">     </w:t>
      </w:r>
      <w:r w:rsidR="005F1B1C">
        <w:t xml:space="preserve">macrophage, skin cells, and most deleterious is the fact that Lyme can reside inside </w:t>
      </w:r>
    </w:p>
    <w:p w:rsidR="005F1B1C" w:rsidRPr="005F1B1C" w:rsidRDefault="00B334DE" w:rsidP="00B334DE">
      <w:pPr>
        <w:ind w:left="720"/>
        <w:rPr>
          <w:i/>
          <w:sz w:val="22"/>
        </w:rPr>
      </w:pPr>
      <w:r>
        <w:t xml:space="preserve">     </w:t>
      </w:r>
      <w:r w:rsidR="000A0D3A">
        <w:t xml:space="preserve">the human </w:t>
      </w:r>
      <w:r w:rsidR="005F1B1C">
        <w:t xml:space="preserve">brain </w:t>
      </w:r>
      <w:r w:rsidR="000A0D3A">
        <w:t xml:space="preserve">inside both neurons and glial </w:t>
      </w:r>
      <w:r w:rsidR="005F1B1C">
        <w:t xml:space="preserve">cells. </w:t>
      </w:r>
      <w:r w:rsidR="005F1B1C" w:rsidRPr="005F1B1C">
        <w:rPr>
          <w:i/>
          <w:sz w:val="22"/>
        </w:rPr>
        <w:t>(See slide 4)</w:t>
      </w:r>
    </w:p>
    <w:p w:rsidR="00C94C54" w:rsidRDefault="00C94C54" w:rsidP="00B334DE">
      <w:pPr>
        <w:ind w:left="720"/>
      </w:pPr>
    </w:p>
    <w:p w:rsidR="00C94C54" w:rsidRDefault="00C94C54" w:rsidP="00C94C54"/>
    <w:p w:rsidR="00C94C54" w:rsidRPr="002B14BF" w:rsidRDefault="00C94C54" w:rsidP="00C00239">
      <w:pPr>
        <w:outlineLvl w:val="0"/>
        <w:rPr>
          <w:b/>
          <w:sz w:val="28"/>
        </w:rPr>
      </w:pPr>
      <w:r w:rsidRPr="002B14BF">
        <w:rPr>
          <w:b/>
          <w:sz w:val="28"/>
        </w:rPr>
        <w:t xml:space="preserve">This disease enters tissues including the human brain </w:t>
      </w:r>
      <w:r w:rsidR="00EF5B66" w:rsidRPr="002B14BF">
        <w:rPr>
          <w:b/>
          <w:sz w:val="28"/>
        </w:rPr>
        <w:t xml:space="preserve">and blood vessels </w:t>
      </w:r>
      <w:r w:rsidRPr="002B14BF">
        <w:rPr>
          <w:b/>
          <w:sz w:val="28"/>
        </w:rPr>
        <w:t xml:space="preserve">quickly. </w:t>
      </w:r>
    </w:p>
    <w:p w:rsidR="00C94C54" w:rsidRPr="002B14BF" w:rsidRDefault="00C94C54" w:rsidP="005211E7">
      <w:pPr>
        <w:ind w:left="720"/>
        <w:rPr>
          <w:b/>
        </w:rPr>
      </w:pPr>
    </w:p>
    <w:p w:rsidR="0002012C" w:rsidRPr="00927AF7" w:rsidRDefault="0002012C" w:rsidP="0002012C">
      <w:pPr>
        <w:pStyle w:val="ListParagraph"/>
        <w:numPr>
          <w:ilvl w:val="0"/>
          <w:numId w:val="1"/>
        </w:numPr>
      </w:pPr>
      <w:r w:rsidRPr="00927AF7">
        <w:t>The family of bacteria that comprise</w:t>
      </w:r>
      <w:r w:rsidR="00EF5B66" w:rsidRPr="00927AF7">
        <w:t>s</w:t>
      </w:r>
      <w:r w:rsidRPr="00927AF7">
        <w:t xml:space="preserve"> both Lyme disease species and Tick-Borne-Relapsing-Fever species, penetrate</w:t>
      </w:r>
      <w:r w:rsidR="00EF5B66" w:rsidRPr="00927AF7">
        <w:t>s and transverses</w:t>
      </w:r>
      <w:r w:rsidRPr="00927AF7">
        <w:t xml:space="preserve"> blood vessels quickly. </w:t>
      </w:r>
    </w:p>
    <w:p w:rsidR="0002012C" w:rsidRPr="00927AF7" w:rsidRDefault="0002012C" w:rsidP="0002012C">
      <w:pPr>
        <w:ind w:left="360"/>
      </w:pPr>
    </w:p>
    <w:p w:rsidR="00EF5B66" w:rsidRPr="00927AF7" w:rsidRDefault="005561DC" w:rsidP="0002012C">
      <w:pPr>
        <w:ind w:left="720"/>
      </w:pPr>
      <w:r>
        <w:t>From tick-</w:t>
      </w:r>
      <w:r w:rsidR="0002012C" w:rsidRPr="00927AF7">
        <w:t>bite to the human brain</w:t>
      </w:r>
      <w:r w:rsidR="00EF5B66" w:rsidRPr="00927AF7">
        <w:t>,</w:t>
      </w:r>
      <w:r w:rsidR="0002012C" w:rsidRPr="00927AF7">
        <w:t xml:space="preserve"> may take less than a single day </w:t>
      </w:r>
      <w:r w:rsidR="00EF5B66" w:rsidRPr="00927AF7">
        <w:t>for Lyme disease to move from the tick to vital human organs including our brain</w:t>
      </w:r>
      <w:r w:rsidR="0002012C" w:rsidRPr="00927AF7">
        <w:t>.</w:t>
      </w:r>
    </w:p>
    <w:p w:rsidR="00EF5B66" w:rsidRPr="00927AF7" w:rsidRDefault="00EF5B66" w:rsidP="0002012C">
      <w:pPr>
        <w:ind w:left="720"/>
      </w:pPr>
    </w:p>
    <w:p w:rsidR="0002012C" w:rsidRPr="00927AF7" w:rsidRDefault="0002012C" w:rsidP="0002012C">
      <w:pPr>
        <w:ind w:left="720"/>
      </w:pPr>
      <w:r w:rsidRPr="00927AF7">
        <w:t xml:space="preserve">In cultures with Lyme disease containing living blood-vessels </w:t>
      </w:r>
      <w:r w:rsidRPr="00927AF7">
        <w:rPr>
          <w:i/>
        </w:rPr>
        <w:t>(human umbilical vein)</w:t>
      </w:r>
      <w:r w:rsidRPr="00927AF7">
        <w:t>, gaps between blood-vessel-wall cell junctions can be seen forming in mere hours. (</w:t>
      </w:r>
      <w:r w:rsidRPr="00927AF7">
        <w:rPr>
          <w:i/>
        </w:rPr>
        <w:t xml:space="preserve">See slide </w:t>
      </w:r>
      <w:r w:rsidR="005F1B1C" w:rsidRPr="00927AF7">
        <w:rPr>
          <w:i/>
        </w:rPr>
        <w:t>5</w:t>
      </w:r>
      <w:r w:rsidRPr="00927AF7">
        <w:rPr>
          <w:i/>
        </w:rPr>
        <w:t>)</w:t>
      </w:r>
      <w:r w:rsidRPr="00927AF7">
        <w:t xml:space="preserve"> </w:t>
      </w:r>
    </w:p>
    <w:p w:rsidR="0002012C" w:rsidRPr="00927AF7" w:rsidRDefault="0002012C" w:rsidP="0002012C">
      <w:pPr>
        <w:ind w:left="720"/>
      </w:pPr>
    </w:p>
    <w:p w:rsidR="0002012C" w:rsidRDefault="0002012C" w:rsidP="0002012C">
      <w:pPr>
        <w:ind w:left="720"/>
        <w:rPr>
          <w:i/>
        </w:rPr>
      </w:pPr>
      <w:r w:rsidRPr="00927AF7">
        <w:t xml:space="preserve">Using living mouse blood-vessels in the mouse ear, we can see penetration of the Lyme disease spirochetes from vessel attachment to entering tissues in mere minutes. </w:t>
      </w:r>
      <w:r w:rsidR="005F1B1C" w:rsidRPr="00927AF7">
        <w:rPr>
          <w:i/>
        </w:rPr>
        <w:t>(See slide 6</w:t>
      </w:r>
      <w:r w:rsidRPr="00927AF7">
        <w:rPr>
          <w:i/>
        </w:rPr>
        <w:t xml:space="preserve">) </w:t>
      </w:r>
    </w:p>
    <w:p w:rsidR="005561DC" w:rsidRDefault="005561DC" w:rsidP="0002012C">
      <w:pPr>
        <w:ind w:left="720"/>
        <w:rPr>
          <w:i/>
        </w:rPr>
      </w:pPr>
    </w:p>
    <w:p w:rsidR="005561DC" w:rsidRPr="001D3853" w:rsidRDefault="001D3853" w:rsidP="001D3853">
      <w:pPr>
        <w:ind w:left="1260" w:right="1260"/>
        <w:rPr>
          <w:i/>
        </w:rPr>
      </w:pPr>
      <w:r w:rsidRPr="001D3853">
        <w:rPr>
          <w:b/>
          <w:i/>
        </w:rPr>
        <w:lastRenderedPageBreak/>
        <w:t xml:space="preserve">The CDC researchers Jill </w:t>
      </w:r>
      <w:proofErr w:type="spellStart"/>
      <w:r w:rsidRPr="001D3853">
        <w:rPr>
          <w:b/>
          <w:i/>
        </w:rPr>
        <w:t>Livengoode</w:t>
      </w:r>
      <w:proofErr w:type="spellEnd"/>
      <w:r w:rsidRPr="001D3853">
        <w:rPr>
          <w:b/>
          <w:i/>
        </w:rPr>
        <w:t xml:space="preserve"> and Robert Gilmore showed in </w:t>
      </w:r>
      <w:r>
        <w:rPr>
          <w:b/>
          <w:i/>
        </w:rPr>
        <w:t xml:space="preserve">a taxpayer paid </w:t>
      </w:r>
      <w:r w:rsidRPr="001D3853">
        <w:rPr>
          <w:b/>
          <w:i/>
        </w:rPr>
        <w:t xml:space="preserve"> elegant experiment</w:t>
      </w:r>
      <w:r>
        <w:rPr>
          <w:b/>
          <w:i/>
        </w:rPr>
        <w:t>,</w:t>
      </w:r>
      <w:r w:rsidRPr="001D3853">
        <w:rPr>
          <w:b/>
          <w:i/>
        </w:rPr>
        <w:t xml:space="preserve"> that Borrelia </w:t>
      </w:r>
      <w:r>
        <w:rPr>
          <w:b/>
          <w:i/>
        </w:rPr>
        <w:t>Lyme disease spirochetes penetrate and inhabit</w:t>
      </w:r>
      <w:r w:rsidRPr="001D3853">
        <w:rPr>
          <w:b/>
          <w:i/>
        </w:rPr>
        <w:t xml:space="preserve"> human neurons, glial brain-cells, and </w:t>
      </w:r>
      <w:r>
        <w:rPr>
          <w:b/>
          <w:i/>
        </w:rPr>
        <w:t xml:space="preserve">blood vessel endothelial cells. </w:t>
      </w:r>
      <w:r w:rsidRPr="001D3853">
        <w:rPr>
          <w:i/>
        </w:rPr>
        <w:t>(CDC Slides</w:t>
      </w:r>
      <w:r>
        <w:rPr>
          <w:i/>
        </w:rPr>
        <w:t xml:space="preserve"> listed</w:t>
      </w:r>
      <w:r w:rsidRPr="001D3853">
        <w:rPr>
          <w:i/>
        </w:rPr>
        <w:t>)</w:t>
      </w:r>
    </w:p>
    <w:p w:rsidR="001D3853" w:rsidRDefault="001D3853" w:rsidP="00C370B0">
      <w:pPr>
        <w:rPr>
          <w:b/>
          <w:sz w:val="28"/>
        </w:rPr>
      </w:pPr>
    </w:p>
    <w:p w:rsidR="00927AF7" w:rsidRPr="00C370B0" w:rsidRDefault="00927AF7" w:rsidP="00C370B0">
      <w:pPr>
        <w:ind w:left="720"/>
        <w:jc w:val="center"/>
        <w:rPr>
          <w:sz w:val="36"/>
        </w:rPr>
      </w:pPr>
      <w:r w:rsidRPr="00C370B0">
        <w:rPr>
          <w:b/>
          <w:sz w:val="36"/>
        </w:rPr>
        <w:t>(The Blood-</w:t>
      </w:r>
      <w:r w:rsidR="00C94C54" w:rsidRPr="00C370B0">
        <w:rPr>
          <w:b/>
          <w:sz w:val="36"/>
        </w:rPr>
        <w:t>Brain-Barrier or BBB)</w:t>
      </w:r>
    </w:p>
    <w:p w:rsidR="00927AF7" w:rsidRPr="00E07298" w:rsidRDefault="00927AF7" w:rsidP="0002012C">
      <w:pPr>
        <w:ind w:left="720"/>
        <w:rPr>
          <w:sz w:val="28"/>
        </w:rPr>
      </w:pPr>
    </w:p>
    <w:p w:rsidR="00C94C54" w:rsidRPr="00E07298" w:rsidRDefault="00C94C54" w:rsidP="0002012C">
      <w:pPr>
        <w:ind w:left="720"/>
        <w:rPr>
          <w:sz w:val="28"/>
        </w:rPr>
      </w:pPr>
      <w:r w:rsidRPr="00E07298">
        <w:rPr>
          <w:b/>
          <w:sz w:val="28"/>
        </w:rPr>
        <w:t xml:space="preserve">The human blood-brain-barrier of our brain is meant to protect us from infections, but it also acts as a barrier to effective detection </w:t>
      </w:r>
      <w:r w:rsidR="00C370B0">
        <w:rPr>
          <w:b/>
          <w:sz w:val="28"/>
        </w:rPr>
        <w:t xml:space="preserve">of active brain infections </w:t>
      </w:r>
      <w:r w:rsidRPr="00E07298">
        <w:rPr>
          <w:b/>
          <w:sz w:val="28"/>
        </w:rPr>
        <w:t xml:space="preserve">and </w:t>
      </w:r>
      <w:r w:rsidR="00C370B0">
        <w:rPr>
          <w:b/>
          <w:sz w:val="28"/>
        </w:rPr>
        <w:t xml:space="preserve">inhibits antibiotic </w:t>
      </w:r>
      <w:r w:rsidRPr="00E07298">
        <w:rPr>
          <w:b/>
          <w:sz w:val="28"/>
        </w:rPr>
        <w:t>treatments</w:t>
      </w:r>
      <w:r w:rsidR="00C370B0">
        <w:rPr>
          <w:b/>
          <w:sz w:val="28"/>
        </w:rPr>
        <w:t xml:space="preserve"> by blocking drug penetration</w:t>
      </w:r>
      <w:r w:rsidRPr="00E07298">
        <w:rPr>
          <w:sz w:val="28"/>
        </w:rPr>
        <w:t xml:space="preserve">. </w:t>
      </w:r>
    </w:p>
    <w:p w:rsidR="00C94C54" w:rsidRPr="00927AF7" w:rsidRDefault="00C94C54" w:rsidP="00C94C54"/>
    <w:p w:rsidR="00EF5B66" w:rsidRPr="00927AF7" w:rsidRDefault="00C94C54" w:rsidP="00C94C54">
      <w:pPr>
        <w:pStyle w:val="ListParagraph"/>
        <w:numPr>
          <w:ilvl w:val="0"/>
          <w:numId w:val="1"/>
        </w:numPr>
      </w:pPr>
      <w:r w:rsidRPr="00C370B0">
        <w:rPr>
          <w:b/>
        </w:rPr>
        <w:t>Some species of Borrelia are neurotropic</w:t>
      </w:r>
      <w:r w:rsidR="00C370B0">
        <w:rPr>
          <w:b/>
        </w:rPr>
        <w:t>. T</w:t>
      </w:r>
      <w:r w:rsidRPr="00927AF7">
        <w:t xml:space="preserve">his means </w:t>
      </w:r>
      <w:r w:rsidR="00EF5B66" w:rsidRPr="00927AF7">
        <w:t xml:space="preserve">that once the infection settles </w:t>
      </w:r>
      <w:r w:rsidRPr="00927AF7">
        <w:t>in the brain</w:t>
      </w:r>
      <w:r w:rsidR="00EF5B66" w:rsidRPr="00927AF7">
        <w:t>,</w:t>
      </w:r>
      <w:r w:rsidRPr="00927AF7">
        <w:t xml:space="preserve"> the</w:t>
      </w:r>
      <w:r w:rsidR="00EF5B66" w:rsidRPr="00927AF7">
        <w:t xml:space="preserve"> infection</w:t>
      </w:r>
      <w:r w:rsidRPr="00927AF7">
        <w:t xml:space="preserve"> tend</w:t>
      </w:r>
      <w:r w:rsidR="001D3853">
        <w:t>s</w:t>
      </w:r>
      <w:r w:rsidRPr="00927AF7">
        <w:t xml:space="preserve"> </w:t>
      </w:r>
      <w:r w:rsidR="00EF5B66" w:rsidRPr="00927AF7">
        <w:t>to stay behind the BBB,</w:t>
      </w:r>
      <w:r w:rsidR="007128C4">
        <w:t xml:space="preserve"> because the infection</w:t>
      </w:r>
      <w:r w:rsidRPr="00927AF7">
        <w:t xml:space="preserve"> can survive </w:t>
      </w:r>
      <w:r w:rsidR="007128C4">
        <w:t xml:space="preserve">and thrive </w:t>
      </w:r>
      <w:r w:rsidRPr="00927AF7">
        <w:t xml:space="preserve">and not be attacked by our immune system. </w:t>
      </w:r>
    </w:p>
    <w:p w:rsidR="00EF5B66" w:rsidRPr="00927AF7" w:rsidRDefault="00EF5B66" w:rsidP="00EF5B66">
      <w:pPr>
        <w:pStyle w:val="ListParagraph"/>
      </w:pPr>
    </w:p>
    <w:p w:rsidR="00C94C54" w:rsidRPr="00927AF7" w:rsidRDefault="00C94C54" w:rsidP="00EF5B66">
      <w:pPr>
        <w:pStyle w:val="ListParagraph"/>
      </w:pPr>
      <w:r w:rsidRPr="00927AF7">
        <w:t xml:space="preserve">While the BBB is meant to protect us, it is a </w:t>
      </w:r>
      <w:r w:rsidR="00EF5B66" w:rsidRPr="00927AF7">
        <w:t xml:space="preserve">very real </w:t>
      </w:r>
      <w:r w:rsidRPr="00927AF7">
        <w:t xml:space="preserve">barrier </w:t>
      </w:r>
      <w:r w:rsidR="00EF5B66" w:rsidRPr="00927AF7">
        <w:t xml:space="preserve">that inhibits </w:t>
      </w:r>
      <w:r w:rsidRPr="00927AF7">
        <w:t>both against our blood-tests detecting Lyme disease</w:t>
      </w:r>
      <w:r w:rsidR="00EF5B66" w:rsidRPr="00927AF7">
        <w:t>, and</w:t>
      </w:r>
      <w:r w:rsidRPr="00927AF7">
        <w:t xml:space="preserve"> the BBB also prevents many drugs including antibiotics from entering. </w:t>
      </w:r>
    </w:p>
    <w:p w:rsidR="00EF5B66" w:rsidRPr="00927AF7" w:rsidRDefault="00EF5B66" w:rsidP="00EF5B66">
      <w:pPr>
        <w:pStyle w:val="ListParagraph"/>
      </w:pPr>
    </w:p>
    <w:p w:rsidR="00EF5B66" w:rsidRPr="00927AF7" w:rsidRDefault="001D3853" w:rsidP="00EF5B66">
      <w:pPr>
        <w:pStyle w:val="ListParagraph"/>
        <w:rPr>
          <w:i/>
        </w:rPr>
      </w:pPr>
      <w:r>
        <w:t>The BBB is so selective that ou</w:t>
      </w:r>
      <w:r w:rsidR="00EF5B66" w:rsidRPr="00927AF7">
        <w:t>r</w:t>
      </w:r>
      <w:r>
        <w:t xml:space="preserve"> disease-fighting </w:t>
      </w:r>
      <w:r w:rsidR="00EF5B66" w:rsidRPr="00927AF7">
        <w:t xml:space="preserve"> immune cells are not allowe</w:t>
      </w:r>
      <w:r>
        <w:t>d to enter the human brain. The blood-brain-barrier</w:t>
      </w:r>
      <w:r w:rsidR="00EF5B66" w:rsidRPr="00927AF7">
        <w:t xml:space="preserve"> is a protective mechanism against brain inflammation</w:t>
      </w:r>
      <w:r w:rsidR="00C370B0">
        <w:t xml:space="preserve"> caused by our immune cells</w:t>
      </w:r>
      <w:r w:rsidR="00EF5B66" w:rsidRPr="00927AF7">
        <w:t xml:space="preserve">. </w:t>
      </w:r>
      <w:r w:rsidR="00EF5B66" w:rsidRPr="00927AF7">
        <w:rPr>
          <w:i/>
        </w:rPr>
        <w:t xml:space="preserve">(See slide 7) </w:t>
      </w:r>
    </w:p>
    <w:p w:rsidR="00EF5B66" w:rsidRPr="00927AF7" w:rsidRDefault="00EF5B66" w:rsidP="00EF5B66">
      <w:pPr>
        <w:pStyle w:val="ListParagraph"/>
      </w:pPr>
    </w:p>
    <w:p w:rsidR="00CE61E6" w:rsidRDefault="00EF5B66" w:rsidP="00EF5B66">
      <w:pPr>
        <w:pStyle w:val="ListParagraph"/>
      </w:pPr>
      <w:r w:rsidRPr="00927AF7">
        <w:t xml:space="preserve">Once Lyme disease enters the human brain it has several layers of protection. </w:t>
      </w:r>
      <w:r w:rsidR="001D3853">
        <w:t>Once inside the brain</w:t>
      </w:r>
      <w:r w:rsidR="00C370B0">
        <w:t>,</w:t>
      </w:r>
      <w:r w:rsidR="001D3853">
        <w:t xml:space="preserve"> t</w:t>
      </w:r>
      <w:r w:rsidRPr="00927AF7">
        <w:t>he infection has isolated i</w:t>
      </w:r>
      <w:r w:rsidR="00C370B0">
        <w:t>tself from our immune system, the bacteria are</w:t>
      </w:r>
      <w:r w:rsidRPr="00927AF7">
        <w:t xml:space="preserve"> behind the Blood-Brain-Barrier where antibiotics are less effective and several Borrelia species including Lyme disease can enter </w:t>
      </w:r>
      <w:r w:rsidR="00C370B0">
        <w:t xml:space="preserve">and inhabit our </w:t>
      </w:r>
      <w:r w:rsidRPr="00927AF7">
        <w:t>brain cells</w:t>
      </w:r>
      <w:r w:rsidR="00C370B0">
        <w:t>. B</w:t>
      </w:r>
      <w:r w:rsidRPr="00927AF7">
        <w:t>ut there is one mo</w:t>
      </w:r>
      <w:r w:rsidR="00C370B0">
        <w:t>re trick Borrelia bacteria</w:t>
      </w:r>
      <w:r w:rsidRPr="00927AF7">
        <w:t xml:space="preserve"> has to survive</w:t>
      </w:r>
      <w:r w:rsidR="001D3853">
        <w:t xml:space="preserve"> inside the human brain undetected</w:t>
      </w:r>
      <w:r w:rsidR="00CE61E6">
        <w:t xml:space="preserve">. </w:t>
      </w:r>
    </w:p>
    <w:p w:rsidR="00CE61E6" w:rsidRDefault="00CE61E6" w:rsidP="00EF5B66">
      <w:pPr>
        <w:pStyle w:val="ListParagraph"/>
      </w:pPr>
    </w:p>
    <w:p w:rsidR="00EF5B66" w:rsidRPr="00CE61E6" w:rsidRDefault="00EF5B66" w:rsidP="00CE61E6">
      <w:pPr>
        <w:pStyle w:val="ListParagraph"/>
        <w:jc w:val="center"/>
        <w:rPr>
          <w:b/>
          <w:sz w:val="28"/>
        </w:rPr>
      </w:pPr>
      <w:r w:rsidRPr="00CE61E6">
        <w:rPr>
          <w:b/>
          <w:sz w:val="28"/>
        </w:rPr>
        <w:t>Biofilms and Amyloid!</w:t>
      </w:r>
    </w:p>
    <w:p w:rsidR="00EF5B66" w:rsidRPr="00927AF7" w:rsidRDefault="00EF5B66" w:rsidP="00EF5B66">
      <w:pPr>
        <w:pStyle w:val="ListParagraph"/>
      </w:pPr>
    </w:p>
    <w:p w:rsidR="00CE61E6" w:rsidRDefault="00EF5B66" w:rsidP="00EF5B66">
      <w:pPr>
        <w:rPr>
          <w:b/>
          <w:sz w:val="28"/>
        </w:rPr>
      </w:pPr>
      <w:r w:rsidRPr="00E07298">
        <w:rPr>
          <w:b/>
          <w:sz w:val="28"/>
        </w:rPr>
        <w:t>We once thought that amyloid was a</w:t>
      </w:r>
      <w:r w:rsidR="00CE61E6">
        <w:rPr>
          <w:b/>
          <w:sz w:val="28"/>
        </w:rPr>
        <w:t xml:space="preserve"> marker for Alzheimer’s disease, but beta amyloid plaques</w:t>
      </w:r>
      <w:r w:rsidRPr="00E07298">
        <w:rPr>
          <w:b/>
          <w:sz w:val="28"/>
        </w:rPr>
        <w:t xml:space="preserve"> may </w:t>
      </w:r>
      <w:r w:rsidR="001D3853">
        <w:rPr>
          <w:b/>
          <w:sz w:val="28"/>
        </w:rPr>
        <w:t xml:space="preserve">indeed </w:t>
      </w:r>
      <w:r w:rsidRPr="00E07298">
        <w:rPr>
          <w:b/>
          <w:sz w:val="28"/>
        </w:rPr>
        <w:t xml:space="preserve">have a protective role against brain infections.  </w:t>
      </w:r>
    </w:p>
    <w:p w:rsidR="00CE61E6" w:rsidRDefault="00CE61E6" w:rsidP="00EF5B66">
      <w:pPr>
        <w:rPr>
          <w:b/>
          <w:sz w:val="28"/>
        </w:rPr>
      </w:pPr>
    </w:p>
    <w:p w:rsidR="00EF5B66" w:rsidRPr="00E07298" w:rsidRDefault="00EF5B66" w:rsidP="00CE61E6">
      <w:pPr>
        <w:jc w:val="center"/>
        <w:rPr>
          <w:b/>
          <w:sz w:val="28"/>
        </w:rPr>
      </w:pPr>
      <w:r w:rsidRPr="00E07298">
        <w:rPr>
          <w:b/>
          <w:sz w:val="28"/>
        </w:rPr>
        <w:t>What are biofilms???</w:t>
      </w:r>
    </w:p>
    <w:p w:rsidR="00EF5B66" w:rsidRPr="002B14BF" w:rsidRDefault="00EF5B66" w:rsidP="00EF5B66">
      <w:pPr>
        <w:pStyle w:val="ListParagraph"/>
        <w:rPr>
          <w:b/>
        </w:rPr>
      </w:pPr>
    </w:p>
    <w:p w:rsidR="001D3853" w:rsidRDefault="00EF5B66" w:rsidP="00EF5B66">
      <w:pPr>
        <w:pStyle w:val="ListParagraph"/>
        <w:numPr>
          <w:ilvl w:val="0"/>
          <w:numId w:val="1"/>
        </w:numPr>
      </w:pPr>
      <w:r w:rsidRPr="00CE61E6">
        <w:rPr>
          <w:b/>
        </w:rPr>
        <w:t xml:space="preserve">We now know that Borrelia spirochetes are good formers of biofilms. </w:t>
      </w:r>
      <w:r w:rsidR="00CE61E6">
        <w:t xml:space="preserve">Biofilms protect </w:t>
      </w:r>
      <w:r w:rsidR="00927AF7">
        <w:t>colonies of bacteria from the</w:t>
      </w:r>
      <w:r w:rsidR="00CE61E6">
        <w:t xml:space="preserve"> human</w:t>
      </w:r>
      <w:r w:rsidR="00927AF7">
        <w:t xml:space="preserve"> immune system and from antibiotic penetration. </w:t>
      </w:r>
      <w:r w:rsidR="00CE61E6">
        <w:t xml:space="preserve">If the antibiotics can’t reach the bacteria, they can’t inhibit the infection. </w:t>
      </w:r>
    </w:p>
    <w:p w:rsidR="001D3853" w:rsidRDefault="001D3853" w:rsidP="001D3853">
      <w:pPr>
        <w:pStyle w:val="ListParagraph"/>
      </w:pPr>
    </w:p>
    <w:p w:rsidR="001D3853" w:rsidRDefault="00927AF7" w:rsidP="001D3853">
      <w:pPr>
        <w:pStyle w:val="ListParagraph"/>
      </w:pPr>
      <w:r>
        <w:t>For an antibiotic to work it must have contact with the bacteria and be absorbed. Once inside the bacteria</w:t>
      </w:r>
      <w:r w:rsidR="001D3853">
        <w:t>,</w:t>
      </w:r>
      <w:r>
        <w:t xml:space="preserve"> antibiotics can inhibit bacterial metabolism by blocking bacterial </w:t>
      </w:r>
      <w:r>
        <w:lastRenderedPageBreak/>
        <w:t xml:space="preserve">protein making machinery called ribosomes. </w:t>
      </w:r>
      <w:r w:rsidR="00CE61E6">
        <w:t xml:space="preserve">Antibiotics are not antiseptics that kill on contact. Antibiotics work by inhibiting bacterial metabolism through enzyme pathways. </w:t>
      </w:r>
    </w:p>
    <w:p w:rsidR="001D3853" w:rsidRDefault="001D3853" w:rsidP="001D3853">
      <w:pPr>
        <w:pStyle w:val="ListParagraph"/>
      </w:pPr>
    </w:p>
    <w:p w:rsidR="001D3853" w:rsidRDefault="00927AF7" w:rsidP="001D3853">
      <w:pPr>
        <w:pStyle w:val="ListParagraph"/>
      </w:pPr>
      <w:r>
        <w:t xml:space="preserve">Only </w:t>
      </w:r>
      <w:r w:rsidR="001D3853">
        <w:t xml:space="preserve">metabolically </w:t>
      </w:r>
      <w:r>
        <w:t xml:space="preserve">active </w:t>
      </w:r>
      <w:r w:rsidR="001D3853">
        <w:t>bacteria uptake the antibiotics.</w:t>
      </w:r>
      <w:r>
        <w:t xml:space="preserve"> So </w:t>
      </w:r>
      <w:r w:rsidRPr="001D3853">
        <w:rPr>
          <w:i/>
        </w:rPr>
        <w:t>“dormant”</w:t>
      </w:r>
      <w:r>
        <w:t xml:space="preserve"> bact</w:t>
      </w:r>
      <w:r w:rsidR="00CE61E6">
        <w:t>eria cannot be killed until the dormant bacteria</w:t>
      </w:r>
      <w:r>
        <w:t xml:space="preserve"> regain metabolic activity in the presence of antibiotics, and </w:t>
      </w:r>
      <w:r w:rsidR="00CE61E6">
        <w:t xml:space="preserve">then must </w:t>
      </w:r>
      <w:r w:rsidR="001D3853">
        <w:t xml:space="preserve">be </w:t>
      </w:r>
      <w:r>
        <w:t>in direct contact of the antibiotics</w:t>
      </w:r>
      <w:r w:rsidR="001D3853">
        <w:t xml:space="preserve"> at bactericidal levels. B</w:t>
      </w:r>
      <w:r w:rsidR="00CE61E6">
        <w:t>ut the blood-brain-barrier combined with</w:t>
      </w:r>
      <w:r>
        <w:t xml:space="preserve"> intracellular locations, and bacterial biofilms </w:t>
      </w:r>
      <w:r w:rsidR="00CE61E6">
        <w:t xml:space="preserve">and amyloid sequestration </w:t>
      </w:r>
      <w:r>
        <w:t xml:space="preserve">prevent </w:t>
      </w:r>
      <w:r w:rsidR="001D3853">
        <w:t xml:space="preserve">bacterial </w:t>
      </w:r>
      <w:r>
        <w:t xml:space="preserve">contact with </w:t>
      </w:r>
      <w:r w:rsidR="001D3853">
        <w:t xml:space="preserve">both </w:t>
      </w:r>
      <w:r>
        <w:t xml:space="preserve">immune cells and antibiotics. </w:t>
      </w:r>
    </w:p>
    <w:p w:rsidR="001D3853" w:rsidRDefault="001D3853" w:rsidP="001D3853">
      <w:pPr>
        <w:pStyle w:val="ListParagraph"/>
      </w:pPr>
    </w:p>
    <w:p w:rsidR="00927AF7" w:rsidRPr="001D3853" w:rsidRDefault="00927AF7" w:rsidP="001D3853">
      <w:pPr>
        <w:pStyle w:val="ListParagraph"/>
        <w:rPr>
          <w:sz w:val="28"/>
        </w:rPr>
      </w:pPr>
      <w:r w:rsidRPr="001D3853">
        <w:rPr>
          <w:sz w:val="28"/>
        </w:rPr>
        <w:t>Now we add the final straw to the camel’s back.</w:t>
      </w:r>
    </w:p>
    <w:p w:rsidR="00642B9E" w:rsidRPr="001D3853" w:rsidRDefault="00642B9E" w:rsidP="00642B9E">
      <w:pPr>
        <w:pStyle w:val="ListParagraph"/>
        <w:rPr>
          <w:sz w:val="28"/>
        </w:rPr>
      </w:pPr>
    </w:p>
    <w:p w:rsidR="00EF5B66" w:rsidRPr="002B14BF" w:rsidRDefault="00927AF7" w:rsidP="00642B9E">
      <w:pPr>
        <w:pStyle w:val="ListParagraph"/>
        <w:numPr>
          <w:ilvl w:val="0"/>
          <w:numId w:val="1"/>
        </w:numPr>
        <w:rPr>
          <w:b/>
        </w:rPr>
      </w:pPr>
      <w:r>
        <w:t xml:space="preserve"> </w:t>
      </w:r>
      <w:r w:rsidR="002B14BF" w:rsidRPr="00E07298">
        <w:rPr>
          <w:b/>
          <w:sz w:val="28"/>
        </w:rPr>
        <w:t xml:space="preserve">AMYLOID, Alzheimer’s and Borrelia </w:t>
      </w:r>
    </w:p>
    <w:p w:rsidR="00EF5B66" w:rsidRPr="00927AF7" w:rsidRDefault="00EF5B66" w:rsidP="00EF5B66">
      <w:pPr>
        <w:pStyle w:val="ListParagraph"/>
      </w:pPr>
    </w:p>
    <w:p w:rsidR="00EF5B66" w:rsidRDefault="00EF5B66" w:rsidP="00EF5B66">
      <w:pPr>
        <w:pStyle w:val="ListParagraph"/>
        <w:rPr>
          <w:i/>
          <w:sz w:val="22"/>
        </w:rPr>
      </w:pPr>
      <w:r w:rsidRPr="00CE61E6">
        <w:rPr>
          <w:b/>
        </w:rPr>
        <w:t xml:space="preserve">A bacterial biofilm is where clumps and colonies of </w:t>
      </w:r>
      <w:r w:rsidR="00927AF7" w:rsidRPr="00CE61E6">
        <w:rPr>
          <w:b/>
        </w:rPr>
        <w:t>spirochetes coalesce into groups by secreting a protective gel that binds them together.</w:t>
      </w:r>
      <w:r w:rsidR="00927AF7" w:rsidRPr="00927AF7">
        <w:t xml:space="preserve"> In patient autopsies we can actually detect Borrelia ti</w:t>
      </w:r>
      <w:r w:rsidR="002300C6">
        <w:t xml:space="preserve">ssue infections by using </w:t>
      </w:r>
      <w:r w:rsidR="00927AF7" w:rsidRPr="00927AF7">
        <w:t xml:space="preserve">stains </w:t>
      </w:r>
      <w:r w:rsidR="001D3853">
        <w:t xml:space="preserve">specific </w:t>
      </w:r>
      <w:r w:rsidR="00927AF7" w:rsidRPr="00927AF7">
        <w:t xml:space="preserve">for the </w:t>
      </w:r>
      <w:r w:rsidR="002300C6">
        <w:t xml:space="preserve">molecular </w:t>
      </w:r>
      <w:r w:rsidR="00927AF7" w:rsidRPr="00927AF7">
        <w:t xml:space="preserve">components of the biofilm gel. </w:t>
      </w:r>
      <w:r w:rsidR="001470F0">
        <w:t>(</w:t>
      </w:r>
      <w:r w:rsidR="00927AF7" w:rsidRPr="00927AF7">
        <w:t xml:space="preserve">Then we can </w:t>
      </w:r>
      <w:r w:rsidR="001D3853">
        <w:t>re</w:t>
      </w:r>
      <w:r w:rsidR="002300C6">
        <w:t>-</w:t>
      </w:r>
      <w:r w:rsidR="00927AF7" w:rsidRPr="00927AF7">
        <w:t xml:space="preserve">stain </w:t>
      </w:r>
      <w:r w:rsidR="003B79AF">
        <w:t>the biofilm</w:t>
      </w:r>
      <w:r w:rsidR="00927AF7" w:rsidRPr="00927AF7">
        <w:t xml:space="preserve"> areas </w:t>
      </w:r>
      <w:r w:rsidR="002300C6">
        <w:t xml:space="preserve">with Borrelia stains </w:t>
      </w:r>
      <w:r w:rsidR="00927AF7" w:rsidRPr="00927AF7">
        <w:t>to confirm the presence of Borrelia spirochetes.</w:t>
      </w:r>
      <w:r w:rsidR="00927AF7">
        <w:rPr>
          <w:sz w:val="22"/>
        </w:rPr>
        <w:t xml:space="preserve"> </w:t>
      </w:r>
      <w:r w:rsidR="00927AF7" w:rsidRPr="00927AF7">
        <w:rPr>
          <w:i/>
          <w:sz w:val="22"/>
        </w:rPr>
        <w:t xml:space="preserve">(Borrelia species are nearly invisible in tissue without </w:t>
      </w:r>
      <w:r w:rsidR="001D3853">
        <w:rPr>
          <w:i/>
          <w:sz w:val="22"/>
        </w:rPr>
        <w:t xml:space="preserve">proper </w:t>
      </w:r>
      <w:r w:rsidR="00927AF7" w:rsidRPr="00927AF7">
        <w:rPr>
          <w:i/>
          <w:sz w:val="22"/>
        </w:rPr>
        <w:t xml:space="preserve">stains.) </w:t>
      </w:r>
    </w:p>
    <w:p w:rsidR="00927AF7" w:rsidRDefault="00927AF7" w:rsidP="00EF5B66">
      <w:pPr>
        <w:pStyle w:val="ListParagraph"/>
        <w:rPr>
          <w:i/>
          <w:sz w:val="22"/>
        </w:rPr>
      </w:pPr>
    </w:p>
    <w:p w:rsidR="001D3853" w:rsidRDefault="003B79AF" w:rsidP="00EF5B66">
      <w:pPr>
        <w:pStyle w:val="ListParagraph"/>
        <w:rPr>
          <w:sz w:val="22"/>
        </w:rPr>
      </w:pPr>
      <w:r>
        <w:rPr>
          <w:sz w:val="22"/>
        </w:rPr>
        <w:t>Interestingly when we do brain-a</w:t>
      </w:r>
      <w:r w:rsidR="00927AF7">
        <w:rPr>
          <w:sz w:val="22"/>
        </w:rPr>
        <w:t>utopsies on dementia patients, we almost always see Borrelia a</w:t>
      </w:r>
      <w:r>
        <w:rPr>
          <w:sz w:val="22"/>
        </w:rPr>
        <w:t>ssociated with the Alzheimer’s amyloid p</w:t>
      </w:r>
      <w:r w:rsidR="00927AF7">
        <w:rPr>
          <w:sz w:val="22"/>
        </w:rPr>
        <w:t xml:space="preserve">laques. </w:t>
      </w:r>
      <w:r w:rsidR="00642B9E">
        <w:rPr>
          <w:sz w:val="22"/>
        </w:rPr>
        <w:t xml:space="preserve">Many researchers now believe that instead of amyloid being the cause of Alzheimer’s Dementia, that </w:t>
      </w:r>
      <w:r>
        <w:rPr>
          <w:sz w:val="22"/>
        </w:rPr>
        <w:t xml:space="preserve">the  </w:t>
      </w:r>
      <w:r w:rsidR="00642B9E">
        <w:rPr>
          <w:sz w:val="22"/>
        </w:rPr>
        <w:t xml:space="preserve">amyloid is </w:t>
      </w:r>
      <w:r>
        <w:rPr>
          <w:sz w:val="22"/>
        </w:rPr>
        <w:t xml:space="preserve">produced in response to infections and sequester </w:t>
      </w:r>
      <w:r w:rsidR="00642B9E">
        <w:rPr>
          <w:sz w:val="22"/>
        </w:rPr>
        <w:t xml:space="preserve">infections of the brain. We now know many bacterial diseases can stimulate amyloid production and </w:t>
      </w:r>
      <w:r>
        <w:rPr>
          <w:sz w:val="22"/>
        </w:rPr>
        <w:t xml:space="preserve">in the lab the amyloid </w:t>
      </w:r>
      <w:r w:rsidR="00642B9E">
        <w:rPr>
          <w:sz w:val="22"/>
        </w:rPr>
        <w:t>engulf</w:t>
      </w:r>
      <w:r>
        <w:rPr>
          <w:sz w:val="22"/>
        </w:rPr>
        <w:t>s</w:t>
      </w:r>
      <w:r w:rsidR="00642B9E">
        <w:rPr>
          <w:sz w:val="22"/>
        </w:rPr>
        <w:t xml:space="preserve"> the infections. </w:t>
      </w:r>
    </w:p>
    <w:p w:rsidR="001D3853" w:rsidRDefault="001D3853" w:rsidP="00EF5B66">
      <w:pPr>
        <w:pStyle w:val="ListParagraph"/>
        <w:rPr>
          <w:sz w:val="22"/>
        </w:rPr>
      </w:pPr>
    </w:p>
    <w:p w:rsidR="00927AF7" w:rsidRDefault="00642B9E" w:rsidP="00EF5B66">
      <w:pPr>
        <w:pStyle w:val="ListParagraph"/>
        <w:rPr>
          <w:sz w:val="22"/>
        </w:rPr>
      </w:pPr>
      <w:r>
        <w:rPr>
          <w:sz w:val="22"/>
        </w:rPr>
        <w:t xml:space="preserve">Whereas other infections may be </w:t>
      </w:r>
      <w:r w:rsidR="003B79AF">
        <w:rPr>
          <w:sz w:val="22"/>
        </w:rPr>
        <w:t xml:space="preserve">easily </w:t>
      </w:r>
      <w:r>
        <w:rPr>
          <w:sz w:val="22"/>
        </w:rPr>
        <w:t xml:space="preserve">killed, the Borrelia infections seem to thrive and may survive in a semi-dormant state for decades. </w:t>
      </w:r>
      <w:r w:rsidRPr="00642B9E">
        <w:rPr>
          <w:i/>
          <w:sz w:val="22"/>
        </w:rPr>
        <w:t>(See slide group 8)</w:t>
      </w:r>
      <w:r>
        <w:rPr>
          <w:sz w:val="22"/>
        </w:rPr>
        <w:t xml:space="preserve"> </w:t>
      </w:r>
    </w:p>
    <w:p w:rsidR="001D3853" w:rsidRDefault="001D3853" w:rsidP="00EF5B66">
      <w:pPr>
        <w:pStyle w:val="ListParagraph"/>
        <w:rPr>
          <w:sz w:val="22"/>
        </w:rPr>
      </w:pPr>
    </w:p>
    <w:p w:rsidR="001D3853" w:rsidRDefault="001D3853" w:rsidP="00EF5B66">
      <w:pPr>
        <w:pStyle w:val="ListParagraph"/>
        <w:rPr>
          <w:sz w:val="22"/>
        </w:rPr>
      </w:pPr>
      <w:r>
        <w:rPr>
          <w:sz w:val="22"/>
        </w:rPr>
        <w:t>More monies and research are needed to investi</w:t>
      </w:r>
      <w:r w:rsidR="003B79AF">
        <w:rPr>
          <w:sz w:val="22"/>
        </w:rPr>
        <w:t>gate infectious etiologies of A</w:t>
      </w:r>
      <w:r>
        <w:rPr>
          <w:sz w:val="22"/>
        </w:rPr>
        <w:t>lzheimer’</w:t>
      </w:r>
      <w:r w:rsidR="000D0637">
        <w:rPr>
          <w:sz w:val="22"/>
        </w:rPr>
        <w:t xml:space="preserve">s </w:t>
      </w:r>
      <w:r w:rsidR="003B79AF">
        <w:rPr>
          <w:sz w:val="22"/>
        </w:rPr>
        <w:t xml:space="preserve">dementia </w:t>
      </w:r>
      <w:r w:rsidR="000D0637">
        <w:rPr>
          <w:sz w:val="22"/>
        </w:rPr>
        <w:t>and MS. W</w:t>
      </w:r>
      <w:r>
        <w:rPr>
          <w:sz w:val="22"/>
        </w:rPr>
        <w:t>e now have tools that can detect spirochetes in the brain that we didn</w:t>
      </w:r>
      <w:r w:rsidR="000D0637">
        <w:rPr>
          <w:sz w:val="22"/>
        </w:rPr>
        <w:t xml:space="preserve">’t have 10-years ago. </w:t>
      </w:r>
      <w:r w:rsidR="003B79AF">
        <w:rPr>
          <w:sz w:val="22"/>
        </w:rPr>
        <w:t>We also have at our disposal brain banks that have specialized in dementia brains, and these stored tissues have proven to be a boon to Lyme disease research.</w:t>
      </w:r>
    </w:p>
    <w:p w:rsidR="002B14BF" w:rsidRPr="003B79AF" w:rsidRDefault="002B14BF" w:rsidP="003B79AF">
      <w:pPr>
        <w:rPr>
          <w:sz w:val="22"/>
        </w:rPr>
      </w:pPr>
    </w:p>
    <w:p w:rsidR="002B14BF" w:rsidRDefault="002B14BF" w:rsidP="00EF5B66">
      <w:pPr>
        <w:pStyle w:val="ListParagraph"/>
        <w:rPr>
          <w:sz w:val="22"/>
        </w:rPr>
      </w:pPr>
    </w:p>
    <w:p w:rsidR="002B14BF" w:rsidRPr="002B14BF" w:rsidRDefault="002B14BF" w:rsidP="00C00239">
      <w:pPr>
        <w:pStyle w:val="ListParagraph"/>
        <w:outlineLvl w:val="0"/>
        <w:rPr>
          <w:b/>
          <w:sz w:val="22"/>
        </w:rPr>
      </w:pPr>
      <w:r w:rsidRPr="002B14BF">
        <w:rPr>
          <w:b/>
          <w:sz w:val="28"/>
        </w:rPr>
        <w:t xml:space="preserve">Why did we adopt a serology only perspective of Lyme disease? </w:t>
      </w:r>
    </w:p>
    <w:p w:rsidR="002B14BF" w:rsidRPr="002B14BF" w:rsidRDefault="002B14BF" w:rsidP="002B14BF">
      <w:pPr>
        <w:rPr>
          <w:b/>
        </w:rPr>
      </w:pPr>
    </w:p>
    <w:p w:rsidR="003B79AF" w:rsidRDefault="002B14BF" w:rsidP="002B14BF">
      <w:pPr>
        <w:pStyle w:val="ListParagraph"/>
        <w:numPr>
          <w:ilvl w:val="0"/>
          <w:numId w:val="1"/>
        </w:numPr>
      </w:pPr>
      <w:r>
        <w:t xml:space="preserve">In 1982  researchers found </w:t>
      </w:r>
      <w:r w:rsidRPr="003B79AF">
        <w:rPr>
          <w:i/>
        </w:rPr>
        <w:t>Borrelia burgdorferi</w:t>
      </w:r>
      <w:r>
        <w:t xml:space="preserve"> difficult to work with. It was difficult to culture and it was always changing its surface proteins</w:t>
      </w:r>
      <w:r w:rsidR="003B79AF">
        <w:t xml:space="preserve"> so using these ever-changing proteins as a source for Lyme-disease antibody tests, proved to be inconsistent. Currently we still use Borrelia-</w:t>
      </w:r>
      <w:proofErr w:type="spellStart"/>
      <w:r w:rsidR="003B79AF">
        <w:t>Surfact</w:t>
      </w:r>
      <w:proofErr w:type="spellEnd"/>
      <w:r w:rsidR="003B79AF">
        <w:t xml:space="preserve">-Proteins to make Lyme tests, but using lab strain B-31 means the Lyme tests are always consistent. (Consistently flawed!) </w:t>
      </w:r>
    </w:p>
    <w:p w:rsidR="002B14BF" w:rsidRPr="003B79AF" w:rsidRDefault="003B79AF" w:rsidP="002B14BF">
      <w:pPr>
        <w:pStyle w:val="ListParagraph"/>
        <w:numPr>
          <w:ilvl w:val="0"/>
          <w:numId w:val="1"/>
        </w:numPr>
        <w:rPr>
          <w:b/>
        </w:rPr>
      </w:pPr>
      <w:r w:rsidRPr="003B79AF">
        <w:rPr>
          <w:b/>
        </w:rPr>
        <w:lastRenderedPageBreak/>
        <w:t>The</w:t>
      </w:r>
      <w:r w:rsidR="002B14BF" w:rsidRPr="003B79AF">
        <w:rPr>
          <w:b/>
        </w:rPr>
        <w:t xml:space="preserve"> </w:t>
      </w:r>
      <w:r w:rsidRPr="003B79AF">
        <w:rPr>
          <w:b/>
        </w:rPr>
        <w:t xml:space="preserve">bacterial surface proteins </w:t>
      </w:r>
      <w:r w:rsidR="002B14BF" w:rsidRPr="003B79AF">
        <w:rPr>
          <w:b/>
        </w:rPr>
        <w:t xml:space="preserve">are the proteins </w:t>
      </w:r>
      <w:r w:rsidR="000D0637" w:rsidRPr="003B79AF">
        <w:rPr>
          <w:b/>
        </w:rPr>
        <w:t xml:space="preserve">that </w:t>
      </w:r>
      <w:r w:rsidR="002B14BF" w:rsidRPr="003B79AF">
        <w:rPr>
          <w:b/>
        </w:rPr>
        <w:t>we need to make our two major Lyme di</w:t>
      </w:r>
      <w:r w:rsidR="000D0637" w:rsidRPr="003B79AF">
        <w:rPr>
          <w:b/>
        </w:rPr>
        <w:t xml:space="preserve">sease tests: ELISA antibody tests and Western Blot antibody tests. </w:t>
      </w:r>
    </w:p>
    <w:p w:rsidR="002B14BF" w:rsidRDefault="002B14BF" w:rsidP="002B14BF"/>
    <w:p w:rsidR="00CD4BAC" w:rsidRDefault="002B14BF" w:rsidP="002B14BF">
      <w:pPr>
        <w:ind w:left="720"/>
      </w:pPr>
      <w:r>
        <w:t xml:space="preserve">Borrelia surface proteins are isolated and put in little wells on a plastic card, and the </w:t>
      </w:r>
      <w:r w:rsidR="00CD4BAC">
        <w:t xml:space="preserve">wells have a color changing indicator dye that changes in a positive reaction. </w:t>
      </w:r>
    </w:p>
    <w:p w:rsidR="00D73683" w:rsidRDefault="00D73683" w:rsidP="002B14BF">
      <w:pPr>
        <w:ind w:left="720"/>
      </w:pPr>
    </w:p>
    <w:p w:rsidR="003D2943" w:rsidRDefault="002B14BF" w:rsidP="00CE61E6">
      <w:pPr>
        <w:ind w:left="720"/>
      </w:pPr>
      <w:r>
        <w:t xml:space="preserve">A patient’s serum is added </w:t>
      </w:r>
      <w:r w:rsidR="00CD4BAC">
        <w:t xml:space="preserve">to the dozens of wells </w:t>
      </w:r>
      <w:r>
        <w:t xml:space="preserve">at various dilutions. Any serum diluted to about 500 parts </w:t>
      </w:r>
      <w:proofErr w:type="gramStart"/>
      <w:r>
        <w:t>water</w:t>
      </w:r>
      <w:proofErr w:type="gramEnd"/>
      <w:r>
        <w:t xml:space="preserve"> to one part serum </w:t>
      </w:r>
      <w:r w:rsidR="000D0637">
        <w:t>that</w:t>
      </w:r>
      <w:r w:rsidR="00CD4BAC">
        <w:t xml:space="preserve"> shows a </w:t>
      </w:r>
      <w:r w:rsidR="003D2943">
        <w:t xml:space="preserve">significant </w:t>
      </w:r>
      <w:r w:rsidR="00CD4BAC">
        <w:t xml:space="preserve">color change is deemed a positive reaction. </w:t>
      </w:r>
    </w:p>
    <w:p w:rsidR="003D2943" w:rsidRDefault="003D2943" w:rsidP="00CE61E6">
      <w:pPr>
        <w:ind w:left="720"/>
      </w:pPr>
    </w:p>
    <w:p w:rsidR="002B14BF" w:rsidRPr="003D2943" w:rsidRDefault="00CD4BAC" w:rsidP="00CE61E6">
      <w:pPr>
        <w:ind w:left="720"/>
        <w:rPr>
          <w:b/>
          <w:i/>
        </w:rPr>
      </w:pPr>
      <w:r>
        <w:t xml:space="preserve">The cut off point for dilution is different in different labs, Mayo Clinic requires 1024 parts water to one-part </w:t>
      </w:r>
      <w:r w:rsidR="003D2943">
        <w:t xml:space="preserve">patient’s </w:t>
      </w:r>
      <w:r>
        <w:t>serum</w:t>
      </w:r>
      <w:r w:rsidR="000D0637">
        <w:t xml:space="preserve"> to </w:t>
      </w:r>
      <w:r w:rsidR="003D2943">
        <w:t>be</w:t>
      </w:r>
      <w:r w:rsidR="000D0637">
        <w:t xml:space="preserve"> </w:t>
      </w:r>
      <w:r w:rsidR="003D2943">
        <w:t xml:space="preserve">positive. </w:t>
      </w:r>
      <w:r w:rsidR="000D0637">
        <w:t>(</w:t>
      </w:r>
      <w:r w:rsidR="000D0637" w:rsidRPr="003D2943">
        <w:rPr>
          <w:i/>
          <w:sz w:val="28"/>
        </w:rPr>
        <w:t>That is an extremely high cut off point</w:t>
      </w:r>
      <w:r w:rsidRPr="003D2943">
        <w:rPr>
          <w:i/>
          <w:sz w:val="28"/>
        </w:rPr>
        <w:t xml:space="preserve">, </w:t>
      </w:r>
      <w:r w:rsidR="003D2943">
        <w:rPr>
          <w:i/>
          <w:sz w:val="28"/>
        </w:rPr>
        <w:t>some labs use as low as 1:125 dilutions</w:t>
      </w:r>
      <w:r w:rsidRPr="003D2943">
        <w:rPr>
          <w:i/>
          <w:sz w:val="28"/>
        </w:rPr>
        <w:t xml:space="preserve">. </w:t>
      </w:r>
      <w:r w:rsidR="000D0637" w:rsidRPr="003D2943">
        <w:rPr>
          <w:i/>
          <w:sz w:val="28"/>
        </w:rPr>
        <w:t xml:space="preserve"> At low dilutions</w:t>
      </w:r>
      <w:r w:rsidR="003D2943">
        <w:rPr>
          <w:i/>
          <w:sz w:val="28"/>
        </w:rPr>
        <w:t xml:space="preserve"> below 125 parts </w:t>
      </w:r>
      <w:proofErr w:type="gramStart"/>
      <w:r w:rsidR="003D2943">
        <w:rPr>
          <w:i/>
          <w:sz w:val="28"/>
        </w:rPr>
        <w:t>water</w:t>
      </w:r>
      <w:proofErr w:type="gramEnd"/>
      <w:r w:rsidR="003D2943">
        <w:rPr>
          <w:i/>
          <w:sz w:val="28"/>
        </w:rPr>
        <w:t xml:space="preserve"> to one part serum</w:t>
      </w:r>
      <w:r w:rsidR="000D0637" w:rsidRPr="003D2943">
        <w:rPr>
          <w:i/>
          <w:sz w:val="28"/>
        </w:rPr>
        <w:t xml:space="preserve"> can </w:t>
      </w:r>
      <w:r w:rsidR="003D2943">
        <w:rPr>
          <w:i/>
          <w:sz w:val="28"/>
        </w:rPr>
        <w:t>result in</w:t>
      </w:r>
      <w:r w:rsidR="000D0637" w:rsidRPr="003D2943">
        <w:rPr>
          <w:i/>
          <w:sz w:val="28"/>
        </w:rPr>
        <w:t xml:space="preserve"> false positives</w:t>
      </w:r>
      <w:r w:rsidR="003D2943">
        <w:rPr>
          <w:i/>
          <w:sz w:val="28"/>
        </w:rPr>
        <w:t xml:space="preserve">. </w:t>
      </w:r>
      <w:r w:rsidR="003D2943" w:rsidRPr="003D2943">
        <w:rPr>
          <w:b/>
          <w:i/>
          <w:sz w:val="28"/>
        </w:rPr>
        <w:t>I</w:t>
      </w:r>
      <w:r w:rsidR="000D0637" w:rsidRPr="003D2943">
        <w:rPr>
          <w:b/>
          <w:i/>
          <w:sz w:val="28"/>
        </w:rPr>
        <w:t xml:space="preserve">ndependent researchers not financially linked to the blood tests have found there are more false negatives than positives. </w:t>
      </w:r>
      <w:r w:rsidR="000D0637" w:rsidRPr="003D2943">
        <w:rPr>
          <w:b/>
          <w:i/>
        </w:rPr>
        <w:t xml:space="preserve">(See Dr. Lori Bakken Madison Pathology Testing) </w:t>
      </w:r>
    </w:p>
    <w:p w:rsidR="00CD4BAC" w:rsidRDefault="00CD4BAC" w:rsidP="002B14BF">
      <w:pPr>
        <w:ind w:left="720"/>
      </w:pPr>
    </w:p>
    <w:p w:rsidR="00CD4BAC" w:rsidRDefault="00CD4BAC" w:rsidP="002B14BF">
      <w:pPr>
        <w:ind w:left="720"/>
      </w:pPr>
      <w:r>
        <w:t>The point is when Lab Strain B-31 was introduced by Dr. Alan Barbour, it was easily grown and cult</w:t>
      </w:r>
      <w:r w:rsidR="000D0637">
        <w:t xml:space="preserve">ured and unlike natural strains, </w:t>
      </w:r>
      <w:r>
        <w:t xml:space="preserve">B-31 never showed </w:t>
      </w:r>
      <w:r w:rsidR="003D2943">
        <w:t xml:space="preserve">surface-protein </w:t>
      </w:r>
      <w:r>
        <w:t xml:space="preserve">variability. </w:t>
      </w:r>
      <w:proofErr w:type="gramStart"/>
      <w:r>
        <w:t>So</w:t>
      </w:r>
      <w:proofErr w:type="gramEnd"/>
      <w:r>
        <w:t xml:space="preserve"> labs across America and the CDC adopted this cheap and easy source of bacterial proteins for their blood tests. </w:t>
      </w:r>
    </w:p>
    <w:p w:rsidR="00CD4BAC" w:rsidRDefault="00CD4BAC" w:rsidP="002B14BF">
      <w:pPr>
        <w:ind w:left="720"/>
      </w:pPr>
    </w:p>
    <w:p w:rsidR="003D2943" w:rsidRDefault="00CD4BAC" w:rsidP="002B14BF">
      <w:pPr>
        <w:ind w:left="720"/>
      </w:pPr>
      <w:r>
        <w:t xml:space="preserve">But B-31 strain is not found in nature. It is not a fair representation of the wide variety of Borrelia species that causes Lyme disease and </w:t>
      </w:r>
      <w:r w:rsidR="003D2943">
        <w:t xml:space="preserve">certainly not a closely related group of diseases caused by Borrelia species. </w:t>
      </w:r>
      <w:r>
        <w:t xml:space="preserve"> </w:t>
      </w:r>
    </w:p>
    <w:p w:rsidR="003D2943" w:rsidRDefault="003D2943" w:rsidP="002B14BF">
      <w:pPr>
        <w:ind w:left="720"/>
      </w:pPr>
    </w:p>
    <w:p w:rsidR="00CD4BAC" w:rsidRDefault="003D2943" w:rsidP="002B14BF">
      <w:pPr>
        <w:ind w:left="720"/>
      </w:pPr>
      <w:r>
        <w:t xml:space="preserve">There is a </w:t>
      </w:r>
      <w:r w:rsidR="00CD4BAC">
        <w:t xml:space="preserve">disease found in the same </w:t>
      </w:r>
      <w:r>
        <w:t xml:space="preserve">species of </w:t>
      </w:r>
      <w:r w:rsidR="00CD4BAC">
        <w:t xml:space="preserve">ticks </w:t>
      </w:r>
      <w:r>
        <w:t xml:space="preserve">that harbors Lyme disease. This related disease is </w:t>
      </w:r>
      <w:r w:rsidR="00CD4BAC">
        <w:t xml:space="preserve">called </w:t>
      </w:r>
      <w:r w:rsidR="00CD4BAC" w:rsidRPr="003D2943">
        <w:rPr>
          <w:i/>
        </w:rPr>
        <w:t>Borrelia miyamotoi</w:t>
      </w:r>
      <w:r w:rsidR="00CD4BAC">
        <w:t xml:space="preserve"> which is a </w:t>
      </w:r>
      <w:r>
        <w:t xml:space="preserve">Tick-Borne </w:t>
      </w:r>
      <w:r w:rsidR="00CD4BAC">
        <w:t>Relapsing Fever and appears to prefer the human brain as its target</w:t>
      </w:r>
      <w:r>
        <w:t xml:space="preserve"> tissue</w:t>
      </w:r>
      <w:r w:rsidR="00CD4BAC">
        <w:t xml:space="preserve"> of choice. </w:t>
      </w:r>
    </w:p>
    <w:p w:rsidR="000D0637" w:rsidRDefault="000D0637" w:rsidP="002B14BF">
      <w:pPr>
        <w:ind w:left="720"/>
      </w:pPr>
    </w:p>
    <w:p w:rsidR="003D2943" w:rsidRDefault="000D0637" w:rsidP="002B14BF">
      <w:pPr>
        <w:ind w:left="720"/>
      </w:pPr>
      <w:r>
        <w:t>The final and biggest reason for using flawed Lyme-disease blood tests are the numerous finan</w:t>
      </w:r>
      <w:r w:rsidR="003D2943">
        <w:t xml:space="preserve">cial conflicts of interests </w:t>
      </w:r>
      <w:r>
        <w:t xml:space="preserve">trying to create a </w:t>
      </w:r>
      <w:proofErr w:type="gramStart"/>
      <w:r>
        <w:t>low cost</w:t>
      </w:r>
      <w:proofErr w:type="gramEnd"/>
      <w:r>
        <w:t xml:space="preserve"> product with a high profit margin. </w:t>
      </w:r>
    </w:p>
    <w:p w:rsidR="003D2943" w:rsidRDefault="003D2943" w:rsidP="002B14BF">
      <w:pPr>
        <w:ind w:left="720"/>
      </w:pPr>
    </w:p>
    <w:p w:rsidR="000D0637" w:rsidRDefault="000D0637" w:rsidP="002B14BF">
      <w:pPr>
        <w:ind w:left="720"/>
      </w:pPr>
      <w:r>
        <w:t xml:space="preserve">Many patents for the CDC Lyme testing are owned by the CDC officers in charge of tax-payer </w:t>
      </w:r>
      <w:r w:rsidR="003D2943">
        <w:t xml:space="preserve">paid Lyme disease </w:t>
      </w:r>
      <w:r>
        <w:t xml:space="preserve">research. Not one taxpayer dollar has ever been spent on human pathology such as looking at brain-bank tissues and staining for Borrelia spirochetes. </w:t>
      </w:r>
      <w:r w:rsidR="003D2943">
        <w:t xml:space="preserve">But our monies have been spent repeatedly to produce Lyme disease tests only to see the patents put in the names of CDC officers. </w:t>
      </w:r>
    </w:p>
    <w:p w:rsidR="00CD4BAC" w:rsidRDefault="00CD4BAC" w:rsidP="002B14BF">
      <w:pPr>
        <w:ind w:left="720"/>
      </w:pPr>
    </w:p>
    <w:p w:rsidR="00CD4BAC" w:rsidRDefault="00CD4BAC" w:rsidP="00CD4BAC"/>
    <w:p w:rsidR="00CD4BAC" w:rsidRDefault="00CD4BAC" w:rsidP="00CD4BAC"/>
    <w:p w:rsidR="00CD4BAC" w:rsidRPr="008B4064" w:rsidRDefault="00CD4BAC" w:rsidP="00C00239">
      <w:pPr>
        <w:outlineLvl w:val="0"/>
        <w:rPr>
          <w:b/>
          <w:i/>
          <w:sz w:val="28"/>
        </w:rPr>
      </w:pPr>
      <w:r w:rsidRPr="00CD4BAC">
        <w:rPr>
          <w:b/>
          <w:sz w:val="28"/>
        </w:rPr>
        <w:lastRenderedPageBreak/>
        <w:t xml:space="preserve">The rogue Borrelia. </w:t>
      </w:r>
      <w:r w:rsidRPr="008B4064">
        <w:rPr>
          <w:b/>
          <w:i/>
          <w:sz w:val="28"/>
        </w:rPr>
        <w:t xml:space="preserve">Borrelia miyamotoi. </w:t>
      </w:r>
    </w:p>
    <w:p w:rsidR="00CD4BAC" w:rsidRDefault="00CD4BAC" w:rsidP="00CD4BAC"/>
    <w:p w:rsidR="00CD4BAC" w:rsidRDefault="00CD4BAC" w:rsidP="00CD4BAC">
      <w:pPr>
        <w:pStyle w:val="ListParagraph"/>
        <w:numPr>
          <w:ilvl w:val="0"/>
          <w:numId w:val="1"/>
        </w:numPr>
      </w:pPr>
      <w:r>
        <w:t xml:space="preserve">Borrelia miyamotoi is found in the same tick as Lyme disease. </w:t>
      </w:r>
      <w:r w:rsidR="0030024B">
        <w:t>But unlike Lyme disease it can be transmitted from an infected Deer-Tick in just 20 minutes, and brain autopsies indicate that it like</w:t>
      </w:r>
      <w:r w:rsidR="000D0637">
        <w:t>s</w:t>
      </w:r>
      <w:r w:rsidR="0030024B">
        <w:t xml:space="preserve"> the human brain and </w:t>
      </w:r>
      <w:r w:rsidR="000D0637">
        <w:t xml:space="preserve">in a limited number of brain autopsies (112 brain autopsies) </w:t>
      </w:r>
      <w:r w:rsidR="0030024B" w:rsidRPr="003D2943">
        <w:rPr>
          <w:i/>
        </w:rPr>
        <w:t>B. miyamotoi</w:t>
      </w:r>
      <w:r w:rsidR="0030024B">
        <w:t xml:space="preserve"> </w:t>
      </w:r>
      <w:r w:rsidR="000D0637">
        <w:t xml:space="preserve">and Lyme disease </w:t>
      </w:r>
      <w:r w:rsidR="0030024B">
        <w:t>is associated with Alzheimer’s Dementia</w:t>
      </w:r>
      <w:r w:rsidR="000D0637">
        <w:t xml:space="preserve"> in a larg</w:t>
      </w:r>
      <w:r w:rsidR="003D2943">
        <w:t xml:space="preserve">e percentage of dementia </w:t>
      </w:r>
      <w:r w:rsidR="000D0637">
        <w:t xml:space="preserve">brains </w:t>
      </w:r>
      <w:r w:rsidR="003D2943">
        <w:t xml:space="preserve">that were </w:t>
      </w:r>
      <w:r w:rsidR="000D0637">
        <w:t>tested</w:t>
      </w:r>
      <w:r w:rsidR="0030024B">
        <w:t xml:space="preserve">. (See slide group 9) </w:t>
      </w:r>
    </w:p>
    <w:p w:rsidR="0030024B" w:rsidRDefault="0030024B" w:rsidP="0030024B"/>
    <w:p w:rsidR="0030024B" w:rsidRDefault="0030024B" w:rsidP="0030024B">
      <w:pPr>
        <w:ind w:left="720"/>
        <w:rPr>
          <w:i/>
          <w:sz w:val="22"/>
        </w:rPr>
      </w:pPr>
      <w:r>
        <w:t xml:space="preserve">Although the spirochete looks the same as Lyme disease, it is not even in the same genetic grouping. Although the symptoms of </w:t>
      </w:r>
      <w:r w:rsidRPr="003D2943">
        <w:rPr>
          <w:i/>
        </w:rPr>
        <w:t>B. miyamotoi</w:t>
      </w:r>
      <w:r>
        <w:t xml:space="preserve"> are similar to Lyme disease, </w:t>
      </w:r>
      <w:r w:rsidR="003D2943">
        <w:t xml:space="preserve">and is in the same family and genus of bacteria (Borrelia), they are different enough that Lyme disease blood tests cannot detect Borrelia myamotoi in the human brain or blood. </w:t>
      </w:r>
    </w:p>
    <w:p w:rsidR="0030024B" w:rsidRDefault="0030024B" w:rsidP="0030024B">
      <w:pPr>
        <w:ind w:left="720"/>
        <w:rPr>
          <w:i/>
          <w:sz w:val="22"/>
        </w:rPr>
      </w:pPr>
    </w:p>
    <w:p w:rsidR="0095008E" w:rsidRDefault="0030024B" w:rsidP="0030024B">
      <w:pPr>
        <w:ind w:left="720"/>
      </w:pPr>
      <w:r>
        <w:t xml:space="preserve">Rather than address the shortcomings of testing </w:t>
      </w:r>
      <w:r w:rsidRPr="003D2943">
        <w:rPr>
          <w:i/>
        </w:rPr>
        <w:t>for B. myamotoi</w:t>
      </w:r>
      <w:r>
        <w:t>, and Lyme-like disease</w:t>
      </w:r>
      <w:r w:rsidR="003D2943">
        <w:t>s</w:t>
      </w:r>
      <w:r>
        <w:t xml:space="preserve"> of the south caused by </w:t>
      </w:r>
      <w:r w:rsidRPr="003D2943">
        <w:rPr>
          <w:i/>
        </w:rPr>
        <w:t xml:space="preserve">B. </w:t>
      </w:r>
      <w:proofErr w:type="spellStart"/>
      <w:r w:rsidRPr="003D2943">
        <w:rPr>
          <w:i/>
        </w:rPr>
        <w:t>lonestarrii</w:t>
      </w:r>
      <w:proofErr w:type="spellEnd"/>
      <w:r>
        <w:t>, the CDC mo</w:t>
      </w:r>
      <w:r w:rsidR="0095008E">
        <w:t xml:space="preserve">stly ignores these diseases as well as </w:t>
      </w:r>
      <w:r>
        <w:t xml:space="preserve">newer species of </w:t>
      </w:r>
      <w:proofErr w:type="gramStart"/>
      <w:r>
        <w:t>Borrelia</w:t>
      </w:r>
      <w:r w:rsidR="0095008E">
        <w:t>,</w:t>
      </w:r>
      <w:r>
        <w:t xml:space="preserve"> and</w:t>
      </w:r>
      <w:proofErr w:type="gramEnd"/>
      <w:r>
        <w:t xml:space="preserve"> continues to use the same outdated </w:t>
      </w:r>
      <w:r w:rsidR="000D0637">
        <w:t xml:space="preserve">one-size-fits-all </w:t>
      </w:r>
      <w:r>
        <w:t xml:space="preserve">recommendations for </w:t>
      </w:r>
      <w:r w:rsidR="000D0637">
        <w:t xml:space="preserve">Lyme disease </w:t>
      </w:r>
      <w:r>
        <w:t>testing</w:t>
      </w:r>
      <w:r w:rsidR="0095008E">
        <w:t xml:space="preserve">. </w:t>
      </w:r>
    </w:p>
    <w:p w:rsidR="0095008E" w:rsidRDefault="0095008E" w:rsidP="0030024B">
      <w:pPr>
        <w:ind w:left="720"/>
      </w:pPr>
    </w:p>
    <w:p w:rsidR="0030024B" w:rsidRPr="0030024B" w:rsidRDefault="000D0637" w:rsidP="0030024B">
      <w:pPr>
        <w:ind w:left="720"/>
        <w:rPr>
          <w:i/>
          <w:sz w:val="22"/>
        </w:rPr>
      </w:pPr>
      <w:r>
        <w:t>The medical community acts as though there are no</w:t>
      </w:r>
      <w:r w:rsidR="0030024B">
        <w:t xml:space="preserve"> other </w:t>
      </w:r>
      <w:r>
        <w:t xml:space="preserve">Lyme </w:t>
      </w:r>
      <w:r w:rsidR="0030024B">
        <w:t xml:space="preserve">species other than </w:t>
      </w:r>
      <w:r w:rsidR="0030024B" w:rsidRPr="0095008E">
        <w:rPr>
          <w:i/>
        </w:rPr>
        <w:t>Borrelia burgdorferi</w:t>
      </w:r>
      <w:r w:rsidR="0030024B">
        <w:t xml:space="preserve">.  But Borreliosis in America is far more complicated, and more serious than what is being told </w:t>
      </w:r>
      <w:r w:rsidR="00DE3FDB">
        <w:t xml:space="preserve">to </w:t>
      </w:r>
      <w:r w:rsidR="0030024B">
        <w:t xml:space="preserve">American doctors. </w:t>
      </w:r>
      <w:r w:rsidR="0030024B" w:rsidRPr="0030024B">
        <w:rPr>
          <w:i/>
          <w:sz w:val="22"/>
        </w:rPr>
        <w:t xml:space="preserve">(See Autopsy Slides Group 10) </w:t>
      </w:r>
    </w:p>
    <w:p w:rsidR="0030024B" w:rsidRDefault="0030024B" w:rsidP="0030024B">
      <w:pPr>
        <w:ind w:left="720"/>
      </w:pPr>
    </w:p>
    <w:p w:rsidR="0030024B" w:rsidRPr="00DF6F68" w:rsidRDefault="0030024B" w:rsidP="00C00239">
      <w:pPr>
        <w:ind w:left="720"/>
        <w:outlineLvl w:val="0"/>
        <w:rPr>
          <w:b/>
        </w:rPr>
      </w:pPr>
      <w:r w:rsidRPr="00DF6F68">
        <w:rPr>
          <w:b/>
        </w:rPr>
        <w:t xml:space="preserve">Sincerely. </w:t>
      </w:r>
    </w:p>
    <w:p w:rsidR="0030024B" w:rsidRPr="00DF6F68" w:rsidRDefault="0030024B" w:rsidP="0030024B">
      <w:pPr>
        <w:ind w:left="720"/>
        <w:rPr>
          <w:b/>
        </w:rPr>
      </w:pPr>
    </w:p>
    <w:p w:rsidR="0030024B" w:rsidRPr="00DE3FDB" w:rsidRDefault="0030024B" w:rsidP="00C00239">
      <w:pPr>
        <w:ind w:left="720"/>
        <w:outlineLvl w:val="0"/>
      </w:pPr>
      <w:r w:rsidRPr="00DF6F68">
        <w:rPr>
          <w:b/>
        </w:rPr>
        <w:t xml:space="preserve">Thomas Grier </w:t>
      </w:r>
      <w:r w:rsidR="00DE3FDB" w:rsidRPr="00DE3FDB">
        <w:t xml:space="preserve">218-216-5670 </w:t>
      </w:r>
      <w:r w:rsidR="00DE3FDB">
        <w:t xml:space="preserve">/ </w:t>
      </w:r>
      <w:hyperlink r:id="rId9" w:history="1">
        <w:r w:rsidR="00DE3FDB" w:rsidRPr="009039D6">
          <w:rPr>
            <w:rStyle w:val="Hyperlink"/>
          </w:rPr>
          <w:t>donatebrain@gmail.com</w:t>
        </w:r>
      </w:hyperlink>
      <w:r w:rsidR="00DE3FDB">
        <w:t xml:space="preserve"> </w:t>
      </w:r>
    </w:p>
    <w:p w:rsidR="0030024B" w:rsidRDefault="0030024B" w:rsidP="0030024B">
      <w:pPr>
        <w:ind w:left="720"/>
      </w:pPr>
    </w:p>
    <w:p w:rsidR="005211E7" w:rsidRPr="005211E7" w:rsidRDefault="0030024B" w:rsidP="00D31BC2">
      <w:pPr>
        <w:ind w:left="720"/>
        <w:rPr>
          <w:b/>
        </w:rPr>
      </w:pPr>
      <w:r>
        <w:t xml:space="preserve">Pathology Study Coordinator for the Paul Duray Pathology Fellowship </w:t>
      </w:r>
      <w:r w:rsidRPr="00DF6F68">
        <w:rPr>
          <w:i/>
        </w:rPr>
        <w:t xml:space="preserve">( A </w:t>
      </w:r>
      <w:r w:rsidR="00DF6F68" w:rsidRPr="00DF6F68">
        <w:rPr>
          <w:i/>
        </w:rPr>
        <w:t>self-funded</w:t>
      </w:r>
      <w:r w:rsidRPr="00DF6F68">
        <w:rPr>
          <w:i/>
        </w:rPr>
        <w:t xml:space="preserve"> organization of volunteer </w:t>
      </w:r>
      <w:r w:rsidR="00DF6F68" w:rsidRPr="00DF6F68">
        <w:rPr>
          <w:i/>
        </w:rPr>
        <w:t xml:space="preserve">scientists) </w:t>
      </w:r>
      <w:bookmarkStart w:id="0" w:name="_GoBack"/>
      <w:bookmarkEnd w:id="0"/>
    </w:p>
    <w:sectPr w:rsidR="005211E7" w:rsidRPr="005211E7" w:rsidSect="005F7E41">
      <w:headerReference w:type="even" r:id="rId10"/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2921" w:rsidRDefault="00092921" w:rsidP="00426782">
      <w:r>
        <w:separator/>
      </w:r>
    </w:p>
  </w:endnote>
  <w:endnote w:type="continuationSeparator" w:id="0">
    <w:p w:rsidR="00092921" w:rsidRDefault="00092921" w:rsidP="0042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2921" w:rsidRDefault="00092921" w:rsidP="00426782">
      <w:r>
        <w:separator/>
      </w:r>
    </w:p>
  </w:footnote>
  <w:footnote w:type="continuationSeparator" w:id="0">
    <w:p w:rsidR="00092921" w:rsidRDefault="00092921" w:rsidP="0042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94516069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426782" w:rsidRDefault="00426782" w:rsidP="000604B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426782" w:rsidRDefault="00426782" w:rsidP="0042678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7848372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426782" w:rsidRDefault="00426782" w:rsidP="000604B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426782" w:rsidRDefault="00426782" w:rsidP="00426782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E4F54"/>
    <w:multiLevelType w:val="hybridMultilevel"/>
    <w:tmpl w:val="E65E4FDC"/>
    <w:lvl w:ilvl="0" w:tplc="7504992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5A625B"/>
    <w:multiLevelType w:val="hybridMultilevel"/>
    <w:tmpl w:val="882A33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1E7"/>
    <w:rsid w:val="00000101"/>
    <w:rsid w:val="0002012C"/>
    <w:rsid w:val="00092921"/>
    <w:rsid w:val="000A0D3A"/>
    <w:rsid w:val="000D0637"/>
    <w:rsid w:val="000F63B6"/>
    <w:rsid w:val="001470F0"/>
    <w:rsid w:val="001D3853"/>
    <w:rsid w:val="002300C6"/>
    <w:rsid w:val="00256E69"/>
    <w:rsid w:val="002B14BF"/>
    <w:rsid w:val="0030024B"/>
    <w:rsid w:val="003B79AF"/>
    <w:rsid w:val="003D2943"/>
    <w:rsid w:val="00426782"/>
    <w:rsid w:val="005211E7"/>
    <w:rsid w:val="005561DC"/>
    <w:rsid w:val="005F1B1C"/>
    <w:rsid w:val="005F7E41"/>
    <w:rsid w:val="00642B9E"/>
    <w:rsid w:val="00657827"/>
    <w:rsid w:val="007128C4"/>
    <w:rsid w:val="007B05DB"/>
    <w:rsid w:val="008B4064"/>
    <w:rsid w:val="008C2F5B"/>
    <w:rsid w:val="008D32DC"/>
    <w:rsid w:val="008F1FDA"/>
    <w:rsid w:val="00927AF7"/>
    <w:rsid w:val="0095008E"/>
    <w:rsid w:val="00954947"/>
    <w:rsid w:val="00B334DE"/>
    <w:rsid w:val="00B41C23"/>
    <w:rsid w:val="00C00239"/>
    <w:rsid w:val="00C370B0"/>
    <w:rsid w:val="00C94C54"/>
    <w:rsid w:val="00CD4BAC"/>
    <w:rsid w:val="00CE61E6"/>
    <w:rsid w:val="00D31BC2"/>
    <w:rsid w:val="00D73683"/>
    <w:rsid w:val="00DE3FDB"/>
    <w:rsid w:val="00DE76D0"/>
    <w:rsid w:val="00DF6F68"/>
    <w:rsid w:val="00E07298"/>
    <w:rsid w:val="00EF5B66"/>
    <w:rsid w:val="00F46E02"/>
    <w:rsid w:val="00F8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B3A7E"/>
  <w14:defaultImageDpi w14:val="32767"/>
  <w15:chartTrackingRefBased/>
  <w15:docId w15:val="{87DB2598-12AD-784B-9156-787CE8B00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1E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002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C00239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4267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6782"/>
  </w:style>
  <w:style w:type="character" w:styleId="PageNumber">
    <w:name w:val="page number"/>
    <w:basedOn w:val="DefaultParagraphFont"/>
    <w:uiPriority w:val="99"/>
    <w:semiHidden/>
    <w:unhideWhenUsed/>
    <w:rsid w:val="00426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natebrin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onatebrai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1870</Words>
  <Characters>10665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Grier</dc:creator>
  <cp:keywords/>
  <dc:description/>
  <cp:lastModifiedBy>Tom Grier</cp:lastModifiedBy>
  <cp:revision>2</cp:revision>
  <dcterms:created xsi:type="dcterms:W3CDTF">2020-01-07T04:29:00Z</dcterms:created>
  <dcterms:modified xsi:type="dcterms:W3CDTF">2020-01-07T04:29:00Z</dcterms:modified>
</cp:coreProperties>
</file>