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Body A"/>
        <w:rPr>
          <w:sz w:val="22"/>
          <w:szCs w:val="22"/>
          <w:rtl w:val="0"/>
        </w:rPr>
      </w:pPr>
      <w:r>
        <w:rPr>
          <w:rFonts w:ascii="Helvetica" w:cs="Arial Unicode MS" w:hAnsi="Arial Unicode MS" w:eastAsia="Arial Unicode MS"/>
          <w:sz w:val="22"/>
          <w:szCs w:val="22"/>
          <w:rtl w:val="0"/>
          <w:lang w:val="en-US"/>
        </w:rPr>
        <w:t>Dear Wisconsin Representative and/or Senator ____________________,</w:t>
      </w:r>
    </w:p>
    <w:p>
      <w:pPr>
        <w:pStyle w:val="Body A"/>
        <w:rPr>
          <w:sz w:val="22"/>
          <w:szCs w:val="22"/>
          <w:rtl w:val="0"/>
        </w:rPr>
      </w:pPr>
    </w:p>
    <w:p>
      <w:pPr>
        <w:pStyle w:val="Body A"/>
        <w:rPr>
          <w:i w:val="1"/>
          <w:iCs w:val="1"/>
          <w:sz w:val="22"/>
          <w:szCs w:val="22"/>
          <w:rtl w:val="0"/>
          <w:lang w:val="en-US"/>
        </w:rPr>
      </w:pPr>
      <w:r>
        <w:rPr>
          <w:rFonts w:ascii="Helvetica" w:cs="Arial Unicode MS" w:hAnsi="Arial Unicode MS" w:eastAsia="Arial Unicode MS"/>
          <w:sz w:val="22"/>
          <w:szCs w:val="22"/>
          <w:rtl w:val="0"/>
          <w:lang w:val="en-US"/>
        </w:rPr>
        <w:t xml:space="preserve">It is estimated that there are nearly </w:t>
      </w:r>
      <w:r>
        <w:rPr>
          <w:rFonts w:ascii="Helvetica" w:cs="Arial Unicode MS" w:hAnsi="Arial Unicode MS" w:eastAsia="Arial Unicode MS"/>
          <w:b w:val="1"/>
          <w:bCs w:val="1"/>
          <w:sz w:val="22"/>
          <w:szCs w:val="22"/>
          <w:rtl w:val="0"/>
          <w:lang w:val="en-US"/>
        </w:rPr>
        <w:t xml:space="preserve">300,000 cases of Lyme Disease in Wisconsin: </w:t>
      </w:r>
      <w:r>
        <w:rPr>
          <w:rFonts w:ascii="Helvetica" w:cs="Arial Unicode MS" w:hAnsi="Arial Unicode MS" w:eastAsia="Arial Unicode MS"/>
          <w:color w:val="63b2de"/>
          <w:sz w:val="22"/>
          <w:szCs w:val="22"/>
          <w:u w:color="63b2de"/>
          <w:rtl w:val="0"/>
          <w:lang w:val="en-US"/>
        </w:rPr>
        <w:t xml:space="preserve"> </w:t>
      </w:r>
      <w:hyperlink r:id="rId4" w:history="1">
        <w:r>
          <w:rPr>
            <w:rStyle w:val="Hyperlink.0"/>
            <w:rFonts w:ascii="Helvetica" w:cs="Arial Unicode MS" w:hAnsi="Arial Unicode MS" w:eastAsia="Arial Unicode MS"/>
            <w:color w:val="63b2de"/>
            <w:sz w:val="22"/>
            <w:szCs w:val="22"/>
            <w:u w:val="single" w:color="63b2de"/>
            <w:rtl w:val="0"/>
            <w:lang w:val="en-US"/>
          </w:rPr>
          <w:t>https://www.tickcheck.com/stats/state/wisconsin/lyme</w:t>
        </w:r>
      </w:hyperlink>
      <w:r>
        <w:rPr>
          <w:rFonts w:ascii="Helvetica" w:cs="Arial Unicode MS" w:hAnsi="Arial Unicode MS" w:eastAsia="Arial Unicode MS"/>
          <w:color w:val="6b2085"/>
          <w:sz w:val="22"/>
          <w:szCs w:val="22"/>
          <w:u w:color="6b2085"/>
          <w:rtl w:val="0"/>
          <w:lang w:val="en-US"/>
        </w:rPr>
        <w:t xml:space="preserve">.  </w:t>
      </w:r>
      <w:r>
        <w:rPr>
          <w:rFonts w:ascii="Helvetica" w:cs="Arial Unicode MS" w:hAnsi="Arial Unicode MS" w:eastAsia="Arial Unicode MS"/>
          <w:sz w:val="22"/>
          <w:szCs w:val="22"/>
          <w:rtl w:val="0"/>
          <w:lang w:val="en-US"/>
        </w:rPr>
        <w:t>With a U.S. Consensus in 2017 of 5,795,483 in Wisconsin, that</w:t>
      </w:r>
      <w:r>
        <w:rPr>
          <w:rFonts w:ascii="Arial Unicode MS" w:cs="Arial Unicode MS" w:hAnsi="Helvetica" w:eastAsia="Arial Unicode MS" w:hint="default"/>
          <w:sz w:val="22"/>
          <w:szCs w:val="22"/>
          <w:rtl w:val="0"/>
          <w:lang w:val="en-US"/>
        </w:rPr>
        <w:t>’</w:t>
      </w:r>
      <w:r>
        <w:rPr>
          <w:rFonts w:ascii="Helvetica" w:cs="Arial Unicode MS" w:hAnsi="Arial Unicode MS" w:eastAsia="Arial Unicode MS"/>
          <w:sz w:val="22"/>
          <w:szCs w:val="22"/>
          <w:rtl w:val="0"/>
          <w:lang w:val="en-US"/>
        </w:rPr>
        <w:t xml:space="preserve">s nearly </w:t>
      </w:r>
      <w:r>
        <w:rPr>
          <w:rFonts w:ascii="Helvetica" w:cs="Arial Unicode MS" w:hAnsi="Arial Unicode MS" w:eastAsia="Arial Unicode MS"/>
          <w:b w:val="1"/>
          <w:bCs w:val="1"/>
          <w:sz w:val="22"/>
          <w:szCs w:val="22"/>
          <w:rtl w:val="0"/>
          <w:lang w:val="en-US"/>
        </w:rPr>
        <w:t xml:space="preserve">5.2 percent of the population </w:t>
      </w:r>
      <w:r>
        <w:rPr>
          <w:rFonts w:ascii="Helvetica" w:cs="Arial Unicode MS" w:hAnsi="Arial Unicode MS" w:eastAsia="Arial Unicode MS"/>
          <w:sz w:val="22"/>
          <w:szCs w:val="22"/>
          <w:rtl w:val="0"/>
          <w:lang w:val="en-US"/>
        </w:rPr>
        <w:t xml:space="preserve">or </w:t>
      </w:r>
      <w:r>
        <w:rPr>
          <w:rFonts w:ascii="Helvetica" w:cs="Arial Unicode MS" w:hAnsi="Arial Unicode MS" w:eastAsia="Arial Unicode MS"/>
          <w:b w:val="1"/>
          <w:bCs w:val="1"/>
          <w:sz w:val="22"/>
          <w:szCs w:val="22"/>
          <w:rtl w:val="0"/>
          <w:lang w:val="en-US"/>
        </w:rPr>
        <w:t xml:space="preserve">one in every 20 people, </w:t>
      </w:r>
      <w:r>
        <w:rPr>
          <w:rFonts w:ascii="Helvetica" w:cs="Arial Unicode MS" w:hAnsi="Arial Unicode MS" w:eastAsia="Arial Unicode MS"/>
          <w:sz w:val="22"/>
          <w:szCs w:val="22"/>
          <w:rtl w:val="0"/>
          <w:lang w:val="en-US"/>
        </w:rPr>
        <w:t xml:space="preserve">and in my opinion as a patient advocate, </w:t>
      </w:r>
      <w:r>
        <w:rPr>
          <w:rFonts w:ascii="Helvetica" w:cs="Arial Unicode MS" w:hAnsi="Arial Unicode MS" w:eastAsia="Arial Unicode MS"/>
          <w:i w:val="1"/>
          <w:iCs w:val="1"/>
          <w:sz w:val="22"/>
          <w:szCs w:val="22"/>
          <w:rtl w:val="0"/>
          <w:lang w:val="en-US"/>
        </w:rPr>
        <w:t xml:space="preserve">still a low estimate.  </w:t>
      </w:r>
    </w:p>
    <w:p>
      <w:pPr>
        <w:pStyle w:val="Body A"/>
        <w:rPr>
          <w:i w:val="1"/>
          <w:iCs w:val="1"/>
          <w:sz w:val="22"/>
          <w:szCs w:val="22"/>
          <w:rtl w:val="0"/>
          <w:lang w:val="en-US"/>
        </w:rPr>
      </w:pPr>
    </w:p>
    <w:p>
      <w:pPr>
        <w:pStyle w:val="Body A"/>
        <w:rPr>
          <w:i w:val="1"/>
          <w:iCs w:val="1"/>
        </w:rPr>
      </w:pPr>
      <w:r>
        <w:rPr>
          <w:rFonts w:ascii="Helvetica" w:cs="Arial Unicode MS" w:hAnsi="Arial Unicode MS" w:eastAsia="Arial Unicode MS"/>
          <w:sz w:val="22"/>
          <w:szCs w:val="22"/>
          <w:rtl w:val="0"/>
          <w:lang w:val="en-US"/>
        </w:rPr>
        <w:t xml:space="preserve">Interestingly, </w:t>
      </w:r>
      <w:r>
        <w:rPr>
          <w:rFonts w:ascii="Helvetica" w:cs="Arial Unicode MS" w:hAnsi="Arial Unicode MS" w:eastAsia="Arial Unicode MS"/>
          <w:b w:val="1"/>
          <w:bCs w:val="1"/>
          <w:sz w:val="22"/>
          <w:szCs w:val="22"/>
          <w:rtl w:val="0"/>
          <w:lang w:val="en-US"/>
        </w:rPr>
        <w:t xml:space="preserve">16% of Wisconsinites report only fair or poor health. </w:t>
      </w:r>
      <w:r>
        <w:rPr>
          <w:rFonts w:ascii="Helvetica" w:cs="Arial Unicode MS" w:hAnsi="Arial Unicode MS" w:eastAsia="Arial Unicode MS"/>
          <w:i w:val="1"/>
          <w:iCs w:val="1"/>
          <w:sz w:val="22"/>
          <w:szCs w:val="22"/>
          <w:rtl w:val="0"/>
          <w:lang w:val="en-US"/>
        </w:rPr>
        <w:t xml:space="preserve"> Is it any wonder? </w:t>
      </w:r>
    </w:p>
    <w:p>
      <w:pPr>
        <w:pStyle w:val="Body A"/>
        <w:rPr>
          <w:color w:val="63b2de"/>
          <w:u w:color="63b2de"/>
        </w:rPr>
      </w:pPr>
      <w:hyperlink r:id="rId5" w:history="1">
        <w:r>
          <w:rPr>
            <w:rStyle w:val="Hyperlink.1"/>
            <w:rFonts w:ascii="Helvetica" w:cs="Arial Unicode MS" w:hAnsi="Arial Unicode MS" w:eastAsia="Arial Unicode MS"/>
            <w:color w:val="63b2de"/>
            <w:sz w:val="22"/>
            <w:szCs w:val="22"/>
            <w:u w:val="single" w:color="63b2de"/>
            <w:rtl w:val="0"/>
            <w:lang w:val="en-US"/>
          </w:rPr>
          <w:t>https://www.kff.org/other/state-indicator/percent-of-adults-reporting-fair-or-poor-health-status/?</w:t>
        </w:r>
      </w:hyperlink>
    </w:p>
    <w:p>
      <w:pPr>
        <w:pStyle w:val="Body A"/>
        <w:rPr>
          <w:color w:val="63b2de"/>
          <w:u w:color="63b2de"/>
        </w:rPr>
      </w:pPr>
    </w:p>
    <w:p>
      <w:pPr>
        <w:pStyle w:val="Body A"/>
        <w:rPr>
          <w:sz w:val="22"/>
          <w:szCs w:val="22"/>
          <w:rtl w:val="0"/>
          <w:lang w:val="en-US"/>
        </w:rPr>
      </w:pPr>
      <w:r>
        <w:rPr>
          <w:rFonts w:ascii="Helvetica" w:cs="Arial Unicode MS" w:hAnsi="Arial Unicode MS" w:eastAsia="Arial Unicode MS"/>
          <w:b w:val="1"/>
          <w:bCs w:val="1"/>
          <w:sz w:val="22"/>
          <w:szCs w:val="22"/>
          <w:rtl w:val="0"/>
          <w:lang w:val="en-US"/>
        </w:rPr>
        <w:t>Wisconsin ranks 4th in the nation for Lyme</w:t>
      </w:r>
      <w:r>
        <w:rPr>
          <w:rFonts w:ascii="Helvetica" w:cs="Arial Unicode MS" w:hAnsi="Arial Unicode MS" w:eastAsia="Arial Unicode MS"/>
          <w:sz w:val="22"/>
          <w:szCs w:val="22"/>
          <w:rtl w:val="0"/>
          <w:lang w:val="en-US"/>
        </w:rPr>
        <w:t xml:space="preserve">, and we are also a hotspot for </w:t>
      </w:r>
      <w:r>
        <w:rPr>
          <w:rFonts w:ascii="Helvetica" w:cs="Arial Unicode MS" w:hAnsi="Arial Unicode MS" w:eastAsia="Arial Unicode MS"/>
          <w:b w:val="1"/>
          <w:bCs w:val="1"/>
          <w:sz w:val="22"/>
          <w:szCs w:val="22"/>
          <w:rtl w:val="0"/>
          <w:lang w:val="en-US"/>
        </w:rPr>
        <w:t>Anaplasmosis</w:t>
      </w:r>
      <w:r>
        <w:rPr>
          <w:rFonts w:ascii="Helvetica" w:cs="Arial Unicode MS" w:hAnsi="Arial Unicode MS" w:eastAsia="Arial Unicode MS"/>
          <w:sz w:val="22"/>
          <w:szCs w:val="22"/>
          <w:rtl w:val="0"/>
          <w:lang w:val="en-US"/>
        </w:rPr>
        <w:t xml:space="preserve">, a tick borne virus transmitted within minutes of a tick bite that has caused death:  </w:t>
      </w:r>
    </w:p>
    <w:p>
      <w:pPr>
        <w:pStyle w:val="Body A"/>
        <w:rPr>
          <w:color w:val="63b2de"/>
          <w:u w:color="63b2de"/>
        </w:rPr>
      </w:pPr>
      <w:hyperlink r:id="rId6" w:history="1">
        <w:r>
          <w:rPr>
            <w:rStyle w:val="Hyperlink.1"/>
            <w:rFonts w:ascii="Helvetica" w:cs="Arial Unicode MS" w:hAnsi="Arial Unicode MS" w:eastAsia="Arial Unicode MS"/>
            <w:color w:val="63b2de"/>
            <w:sz w:val="22"/>
            <w:szCs w:val="22"/>
            <w:u w:val="single" w:color="63b2de"/>
            <w:rtl w:val="0"/>
            <w:lang w:val="en-US"/>
          </w:rPr>
          <w:t>https://wwwnc.cdc.gov/eid/article/24/8/17-2048_article</w:t>
        </w:r>
      </w:hyperlink>
    </w:p>
    <w:p>
      <w:pPr>
        <w:pStyle w:val="Body A"/>
        <w:rPr>
          <w:color w:val="63b2de"/>
          <w:u w:color="63b2de"/>
        </w:rPr>
      </w:pPr>
    </w:p>
    <w:p>
      <w:pPr>
        <w:pStyle w:val="Body A"/>
        <w:jc w:val="center"/>
        <w:rPr>
          <w:sz w:val="22"/>
          <w:szCs w:val="22"/>
          <w:rtl w:val="0"/>
          <w:lang w:val="en-US"/>
        </w:rPr>
      </w:pPr>
      <w:r>
        <w:rPr>
          <w:sz w:val="22"/>
          <w:szCs w:val="22"/>
          <w:rtl w:val="0"/>
          <w:lang w:val="en-US"/>
        </w:rPr>
        <w:t>Lyme is now six times the AIDS epidemic and twice as prevalent as breast cancer.</w:t>
      </w:r>
    </w:p>
    <w:p>
      <w:pPr>
        <w:pStyle w:val="Body A"/>
        <w:rPr>
          <w:sz w:val="22"/>
          <w:szCs w:val="22"/>
          <w:rtl w:val="0"/>
          <w:lang w:val="en-US"/>
        </w:rPr>
      </w:pPr>
    </w:p>
    <w:p>
      <w:pPr>
        <w:pStyle w:val="Body A"/>
        <w:rPr>
          <w:color w:val="63b2de"/>
          <w:u w:color="63b2de"/>
        </w:rPr>
      </w:pPr>
      <w:r>
        <w:rPr>
          <w:rFonts w:ascii="Helvetica" w:cs="Arial Unicode MS" w:hAnsi="Arial Unicode MS" w:eastAsia="Arial Unicode MS"/>
          <w:sz w:val="22"/>
          <w:szCs w:val="22"/>
          <w:rtl w:val="0"/>
          <w:lang w:val="en-US"/>
        </w:rPr>
        <w:t xml:space="preserve">There are nearly </w:t>
      </w:r>
      <w:r>
        <w:rPr>
          <w:rFonts w:ascii="Helvetica" w:cs="Arial Unicode MS" w:hAnsi="Arial Unicode MS" w:eastAsia="Arial Unicode MS"/>
          <w:b w:val="1"/>
          <w:bCs w:val="1"/>
          <w:sz w:val="22"/>
          <w:szCs w:val="22"/>
          <w:rtl w:val="0"/>
          <w:lang w:val="en-US"/>
        </w:rPr>
        <w:t>20 known tick borne diseases</w:t>
      </w:r>
      <w:r>
        <w:rPr>
          <w:rFonts w:ascii="Helvetica" w:cs="Arial Unicode MS" w:hAnsi="Arial Unicode MS" w:eastAsia="Arial Unicode MS"/>
          <w:sz w:val="22"/>
          <w:szCs w:val="22"/>
          <w:rtl w:val="0"/>
          <w:lang w:val="en-US"/>
        </w:rPr>
        <w:t xml:space="preserve"> in the U.S. </w:t>
      </w:r>
    </w:p>
    <w:p>
      <w:pPr>
        <w:pStyle w:val="Body A"/>
        <w:rPr>
          <w:color w:val="63b2de"/>
          <w:u w:color="63b2de"/>
        </w:rPr>
      </w:pPr>
      <w:hyperlink r:id="rId7" w:history="1">
        <w:r>
          <w:rPr>
            <w:rStyle w:val="Hyperlink.1"/>
            <w:rFonts w:ascii="Helvetica" w:cs="Arial Unicode MS" w:hAnsi="Arial Unicode MS" w:eastAsia="Arial Unicode MS"/>
            <w:color w:val="63b2de"/>
            <w:sz w:val="22"/>
            <w:szCs w:val="22"/>
            <w:u w:val="single" w:color="63b2de"/>
            <w:rtl w:val="0"/>
            <w:lang w:val="en-US"/>
          </w:rPr>
          <w:t>https://madisonarealymesupportgroup.com/2017/07/01/one-tick-bite-could-put-you-at-risk-for-at-least-6-different-diseases/</w:t>
        </w:r>
      </w:hyperlink>
      <w:r>
        <w:rPr>
          <w:rFonts w:ascii="Helvetica" w:cs="Arial Unicode MS" w:hAnsi="Arial Unicode MS" w:eastAsia="Arial Unicode MS"/>
          <w:sz w:val="22"/>
          <w:szCs w:val="22"/>
          <w:rtl w:val="0"/>
          <w:lang w:val="en-US"/>
        </w:rPr>
        <w:t xml:space="preserve"> being spread by at least </w:t>
      </w:r>
      <w:r>
        <w:rPr>
          <w:rFonts w:ascii="Helvetica" w:cs="Arial Unicode MS" w:hAnsi="Arial Unicode MS" w:eastAsia="Arial Unicode MS"/>
          <w:b w:val="1"/>
          <w:bCs w:val="1"/>
          <w:sz w:val="22"/>
          <w:szCs w:val="22"/>
          <w:rtl w:val="0"/>
          <w:lang w:val="en-US"/>
        </w:rPr>
        <w:t>8 different ticks,</w:t>
      </w:r>
      <w:r>
        <w:rPr>
          <w:rFonts w:ascii="Helvetica" w:cs="Arial Unicode MS" w:hAnsi="Arial Unicode MS" w:eastAsia="Arial Unicode MS"/>
          <w:sz w:val="22"/>
          <w:szCs w:val="22"/>
          <w:rtl w:val="0"/>
          <w:lang w:val="en-US"/>
        </w:rPr>
        <w:t xml:space="preserve"> not just the backlogged/deer tick, and recently, the</w:t>
      </w:r>
      <w:r>
        <w:rPr>
          <w:rFonts w:ascii="Helvetica" w:cs="Arial Unicode MS" w:hAnsi="Arial Unicode MS" w:eastAsia="Arial Unicode MS"/>
          <w:b w:val="1"/>
          <w:bCs w:val="1"/>
          <w:sz w:val="22"/>
          <w:szCs w:val="22"/>
          <w:rtl w:val="0"/>
          <w:lang w:val="en-US"/>
        </w:rPr>
        <w:t xml:space="preserve"> Asian Longhorned tick</w:t>
      </w:r>
      <w:r>
        <w:rPr>
          <w:rFonts w:ascii="Helvetica" w:cs="Arial Unicode MS" w:hAnsi="Arial Unicode MS" w:eastAsia="Arial Unicode MS"/>
          <w:sz w:val="22"/>
          <w:szCs w:val="22"/>
          <w:rtl w:val="0"/>
          <w:lang w:val="en-US"/>
        </w:rPr>
        <w:t xml:space="preserve"> has made an appearance and is spreading like wildfire: </w:t>
      </w:r>
      <w:hyperlink r:id="rId8" w:history="1">
        <w:r>
          <w:rPr>
            <w:rStyle w:val="Hyperlink.1"/>
            <w:rFonts w:ascii="Helvetica" w:cs="Arial Unicode MS" w:hAnsi="Arial Unicode MS" w:eastAsia="Arial Unicode MS"/>
            <w:color w:val="63b2de"/>
            <w:sz w:val="22"/>
            <w:szCs w:val="22"/>
            <w:u w:val="single" w:color="63b2de"/>
            <w:rtl w:val="0"/>
            <w:lang w:val="en-US"/>
          </w:rPr>
          <w:t>https://madisonarealymesupportgroup.com/2018/09/12/three-surprising-things-i-learned-about-asian-longhorned-ticks-the-tick-guy-tom-mather/</w:t>
        </w:r>
      </w:hyperlink>
    </w:p>
    <w:p>
      <w:pPr>
        <w:pStyle w:val="Body A"/>
        <w:rPr>
          <w:color w:val="63b2de"/>
          <w:u w:color="63b2de"/>
        </w:rPr>
      </w:pPr>
    </w:p>
    <w:p>
      <w:pPr>
        <w:pStyle w:val="Body A"/>
        <w:rPr>
          <w:color w:val="63b2de"/>
          <w:u w:color="63b2de"/>
        </w:rPr>
      </w:pPr>
      <w:r>
        <w:rPr>
          <w:rFonts w:ascii="Helvetica" w:cs="Arial Unicode MS" w:hAnsi="Arial Unicode MS" w:eastAsia="Arial Unicode MS"/>
          <w:sz w:val="22"/>
          <w:szCs w:val="22"/>
          <w:rtl w:val="0"/>
          <w:lang w:val="en-US"/>
        </w:rPr>
        <w:t>The CDC/NIH/IDSA</w:t>
      </w:r>
      <w:r>
        <w:rPr>
          <w:rFonts w:ascii="Arial Unicode MS" w:cs="Arial Unicode MS" w:hAnsi="Helvetica" w:eastAsia="Arial Unicode MS" w:hint="default"/>
          <w:sz w:val="22"/>
          <w:szCs w:val="22"/>
          <w:rtl w:val="0"/>
          <w:lang w:val="en-US"/>
        </w:rPr>
        <w:t>’</w:t>
      </w:r>
      <w:r>
        <w:rPr>
          <w:rFonts w:ascii="Helvetica" w:cs="Arial Unicode MS" w:hAnsi="Arial Unicode MS" w:eastAsia="Arial Unicode MS"/>
          <w:sz w:val="22"/>
          <w:szCs w:val="22"/>
          <w:rtl w:val="0"/>
          <w:lang w:val="en-US"/>
        </w:rPr>
        <w:t xml:space="preserve">s insistence that Lyme is little more than a chest cold, has done untold harm to thousands of patients who are debilitated, with a link begin made to suicide: </w:t>
      </w:r>
      <w:r>
        <w:rPr>
          <w:rFonts w:ascii="Helvetica" w:cs="Arial Unicode MS" w:hAnsi="Arial Unicode MS" w:eastAsia="Arial Unicode MS"/>
          <w:color w:val="63b2de"/>
          <w:sz w:val="22"/>
          <w:szCs w:val="22"/>
          <w:u w:color="63b2de"/>
          <w:rtl w:val="0"/>
          <w:lang w:val="en-US"/>
        </w:rPr>
        <w:t xml:space="preserve"> </w:t>
      </w:r>
      <w:hyperlink r:id="rId9" w:history="1">
        <w:r>
          <w:rPr>
            <w:rStyle w:val="Hyperlink.1"/>
            <w:rFonts w:ascii="Helvetica" w:cs="Arial Unicode MS" w:hAnsi="Arial Unicode MS" w:eastAsia="Arial Unicode MS"/>
            <w:color w:val="63b2de"/>
            <w:sz w:val="22"/>
            <w:szCs w:val="22"/>
            <w:u w:val="single" w:color="63b2de"/>
            <w:rtl w:val="0"/>
            <w:lang w:val="en-US"/>
          </w:rPr>
          <w:t>https://madisonarealymesupportgroup.com/2017/06/20/suicide-lyme-and-associated-diseases/</w:t>
        </w:r>
      </w:hyperlink>
    </w:p>
    <w:p>
      <w:pPr>
        <w:pStyle w:val="Body A"/>
        <w:rPr>
          <w:color w:val="63b2de"/>
          <w:u w:color="63b2de"/>
        </w:rPr>
      </w:pPr>
    </w:p>
    <w:p>
      <w:pPr>
        <w:pStyle w:val="Body A"/>
        <w:rPr>
          <w:color w:val="63b2de"/>
          <w:sz w:val="22"/>
          <w:szCs w:val="22"/>
          <w:u w:val="single" w:color="63b2de"/>
          <w:rtl w:val="0"/>
          <w:lang w:val="en-US"/>
        </w:rPr>
      </w:pPr>
      <w:r>
        <w:rPr>
          <w:rFonts w:ascii="Helvetica" w:cs="Arial Unicode MS" w:hAnsi="Arial Unicode MS" w:eastAsia="Arial Unicode MS"/>
          <w:sz w:val="22"/>
          <w:szCs w:val="22"/>
          <w:rtl w:val="0"/>
          <w:lang w:val="en-US"/>
        </w:rPr>
        <w:t xml:space="preserve">There is currently a lawsuit against the IDSA for their </w:t>
      </w:r>
      <w:r>
        <w:rPr>
          <w:rFonts w:ascii="Helvetica" w:cs="Arial Unicode MS" w:hAnsi="Arial Unicode MS" w:eastAsia="Arial Unicode MS"/>
          <w:b w:val="1"/>
          <w:bCs w:val="1"/>
          <w:sz w:val="22"/>
          <w:szCs w:val="22"/>
          <w:rtl w:val="0"/>
          <w:lang w:val="en-US"/>
        </w:rPr>
        <w:t xml:space="preserve">mismanagement of this disease </w:t>
      </w:r>
      <w:r>
        <w:rPr>
          <w:rFonts w:ascii="Helvetica" w:cs="Arial Unicode MS" w:hAnsi="Arial Unicode MS" w:eastAsia="Arial Unicode MS"/>
          <w:sz w:val="22"/>
          <w:szCs w:val="22"/>
          <w:rtl w:val="0"/>
          <w:lang w:val="en-US"/>
        </w:rPr>
        <w:t>that has continued unabated for over 40 years when the organism was first identified:</w:t>
      </w:r>
      <w:r>
        <w:rPr>
          <w:rFonts w:ascii="Helvetica" w:cs="Arial Unicode MS" w:hAnsi="Arial Unicode MS" w:eastAsia="Arial Unicode MS"/>
          <w:color w:val="63b2de"/>
          <w:sz w:val="22"/>
          <w:szCs w:val="22"/>
          <w:u w:color="63b2de"/>
          <w:rtl w:val="0"/>
          <w:lang w:val="en-US"/>
        </w:rPr>
        <w:t xml:space="preserve"> </w:t>
      </w:r>
      <w:r>
        <w:rPr>
          <w:rFonts w:ascii="Helvetica" w:cs="Arial Unicode MS" w:hAnsi="Arial Unicode MS" w:eastAsia="Arial Unicode MS"/>
          <w:color w:val="63b2de"/>
          <w:sz w:val="22"/>
          <w:szCs w:val="22"/>
          <w:u w:val="single" w:color="63b2de"/>
          <w:rtl w:val="0"/>
          <w:lang w:val="en-US"/>
        </w:rPr>
        <w:t>ttps://madisonarealymesupportgroup.com/2017/11/15/lyme-patients-file-lawsuit-against-idsa-and-insurers-over-treatment-denials/</w:t>
      </w:r>
    </w:p>
    <w:p>
      <w:pPr>
        <w:pStyle w:val="Body A"/>
        <w:rPr>
          <w:color w:val="63b2de"/>
          <w:sz w:val="22"/>
          <w:szCs w:val="22"/>
          <w:u w:val="single" w:color="63b2de"/>
          <w:rtl w:val="0"/>
          <w:lang w:val="en-US"/>
        </w:rPr>
      </w:pPr>
    </w:p>
    <w:p>
      <w:pPr>
        <w:pStyle w:val="Body A"/>
        <w:rPr>
          <w:color w:val="63b2de"/>
          <w:u w:color="63b2de"/>
        </w:rPr>
      </w:pPr>
      <w:r>
        <w:rPr>
          <w:rFonts w:ascii="Helvetica" w:cs="Arial Unicode MS" w:hAnsi="Arial Unicode MS" w:eastAsia="Arial Unicode MS"/>
          <w:sz w:val="22"/>
          <w:szCs w:val="22"/>
          <w:rtl w:val="0"/>
          <w:lang w:val="en-US"/>
        </w:rPr>
        <w:t xml:space="preserve">There is also a lawsuit against the CDC for </w:t>
      </w:r>
      <w:r>
        <w:rPr>
          <w:rFonts w:ascii="Helvetica" w:cs="Arial Unicode MS" w:hAnsi="Arial Unicode MS" w:eastAsia="Arial Unicode MS"/>
          <w:b w:val="1"/>
          <w:bCs w:val="1"/>
          <w:sz w:val="22"/>
          <w:szCs w:val="22"/>
          <w:rtl w:val="0"/>
          <w:lang w:val="en-US"/>
        </w:rPr>
        <w:t xml:space="preserve">deliberately suppressing an accurate DNA direct diagnostics test </w:t>
      </w:r>
      <w:r>
        <w:rPr>
          <w:rFonts w:ascii="Helvetica" w:cs="Arial Unicode MS" w:hAnsi="Arial Unicode MS" w:eastAsia="Arial Unicode MS"/>
          <w:sz w:val="22"/>
          <w:szCs w:val="22"/>
          <w:rtl w:val="0"/>
          <w:lang w:val="en-US"/>
        </w:rPr>
        <w:t>for Lyme disease:</w:t>
      </w:r>
    </w:p>
    <w:p>
      <w:pPr>
        <w:pStyle w:val="Body A"/>
        <w:rPr>
          <w:color w:val="63b2de"/>
          <w:u w:color="63b2de"/>
        </w:rPr>
      </w:pPr>
      <w:hyperlink r:id="rId10" w:history="1">
        <w:r>
          <w:rPr>
            <w:rStyle w:val="Hyperlink.1"/>
            <w:rFonts w:ascii="Helvetica" w:cs="Arial Unicode MS" w:hAnsi="Arial Unicode MS" w:eastAsia="Arial Unicode MS"/>
            <w:color w:val="63b2de"/>
            <w:sz w:val="22"/>
            <w:szCs w:val="22"/>
            <w:u w:val="single" w:color="63b2de"/>
            <w:rtl w:val="0"/>
            <w:lang w:val="en-US"/>
          </w:rPr>
          <w:t>https://madisonarealymesupportgroup.com/2017/09/25/speaking-of-fake-science-fifty-seven-million-anti-trust-lawsuit-against-cdc-lyme-tests/</w:t>
        </w:r>
      </w:hyperlink>
      <w:r>
        <w:rPr>
          <w:rFonts w:ascii="Helvetica" w:cs="Arial Unicode MS" w:hAnsi="Arial Unicode MS" w:eastAsia="Arial Unicode MS"/>
          <w:sz w:val="22"/>
          <w:szCs w:val="22"/>
          <w:rtl w:val="0"/>
          <w:lang w:val="en-US"/>
        </w:rPr>
        <w:t>.  Another whistle blower speaks out:</w:t>
      </w:r>
    </w:p>
    <w:p>
      <w:pPr>
        <w:pStyle w:val="Body A"/>
        <w:rPr>
          <w:sz w:val="22"/>
          <w:szCs w:val="22"/>
          <w:rtl w:val="0"/>
          <w:lang w:val="en-US"/>
        </w:rPr>
      </w:pPr>
      <w:hyperlink r:id="rId11" w:history="1">
        <w:r>
          <w:rPr>
            <w:rStyle w:val="Hyperlink.1"/>
            <w:rFonts w:ascii="Helvetica" w:cs="Arial Unicode MS" w:hAnsi="Arial Unicode MS" w:eastAsia="Arial Unicode MS"/>
            <w:color w:val="63b2de"/>
            <w:sz w:val="22"/>
            <w:szCs w:val="22"/>
            <w:u w:val="single" w:color="63b2de"/>
            <w:rtl w:val="0"/>
            <w:lang w:val="en-US"/>
          </w:rPr>
          <w:t>https://madisonarealymesupportgroup.com/2017/12/13/suppression-of-microscopy-for-lyme-diagnostics-professor-laane/</w:t>
        </w:r>
      </w:hyperlink>
      <w:r>
        <w:rPr>
          <w:rFonts w:ascii="Helvetica" w:cs="Arial Unicode MS" w:hAnsi="Arial Unicode MS" w:eastAsia="Arial Unicode MS"/>
          <w:sz w:val="22"/>
          <w:szCs w:val="22"/>
          <w:rtl w:val="0"/>
          <w:lang w:val="en-US"/>
        </w:rPr>
        <w:t>.</w:t>
      </w:r>
    </w:p>
    <w:p>
      <w:pPr>
        <w:pStyle w:val="Body A"/>
        <w:rPr>
          <w:sz w:val="22"/>
          <w:szCs w:val="22"/>
          <w:rtl w:val="0"/>
          <w:lang w:val="en-US"/>
        </w:rPr>
      </w:pPr>
    </w:p>
    <w:p>
      <w:pPr>
        <w:pStyle w:val="Body A"/>
        <w:rPr>
          <w:b w:val="1"/>
          <w:bCs w:val="1"/>
          <w:color w:val="63b2de"/>
          <w:u w:color="63b2de"/>
        </w:rPr>
      </w:pPr>
      <w:r>
        <w:rPr>
          <w:rFonts w:ascii="Helvetica" w:cs="Arial Unicode MS" w:hAnsi="Arial Unicode MS" w:eastAsia="Arial Unicode MS"/>
          <w:sz w:val="22"/>
          <w:szCs w:val="22"/>
          <w:rtl w:val="0"/>
          <w:lang w:val="en-US"/>
        </w:rPr>
        <w:t>Don</w:t>
      </w:r>
      <w:r>
        <w:rPr>
          <w:rFonts w:ascii="Arial Unicode MS" w:cs="Arial Unicode MS" w:hAnsi="Helvetica" w:eastAsia="Arial Unicode MS" w:hint="default"/>
          <w:sz w:val="22"/>
          <w:szCs w:val="22"/>
          <w:rtl w:val="0"/>
          <w:lang w:val="en-US"/>
        </w:rPr>
        <w:t>’</w:t>
      </w:r>
      <w:r>
        <w:rPr>
          <w:rFonts w:ascii="Helvetica" w:cs="Arial Unicode MS" w:hAnsi="Arial Unicode MS" w:eastAsia="Arial Unicode MS"/>
          <w:sz w:val="22"/>
          <w:szCs w:val="22"/>
          <w:rtl w:val="0"/>
          <w:lang w:val="en-US"/>
        </w:rPr>
        <w:t xml:space="preserve">t kid yourself, the CDC is a business with their own </w:t>
      </w:r>
      <w:r>
        <w:rPr>
          <w:rFonts w:ascii="Helvetica" w:cs="Arial Unicode MS" w:hAnsi="Arial Unicode MS" w:eastAsia="Arial Unicode MS"/>
          <w:b w:val="1"/>
          <w:bCs w:val="1"/>
          <w:sz w:val="22"/>
          <w:szCs w:val="22"/>
          <w:rtl w:val="0"/>
          <w:lang w:val="en-US"/>
        </w:rPr>
        <w:t xml:space="preserve">patented tests </w:t>
      </w:r>
    </w:p>
    <w:p>
      <w:pPr>
        <w:pStyle w:val="Body A"/>
        <w:rPr>
          <w:sz w:val="22"/>
          <w:szCs w:val="22"/>
          <w:rtl w:val="0"/>
          <w:lang w:val="en-US"/>
        </w:rPr>
      </w:pPr>
      <w:hyperlink r:id="rId12" w:history="1">
        <w:r>
          <w:rPr>
            <w:rStyle w:val="Hyperlink.1"/>
            <w:rFonts w:ascii="Helvetica" w:cs="Arial Unicode MS" w:hAnsi="Arial Unicode MS" w:eastAsia="Arial Unicode MS"/>
            <w:color w:val="63b2de"/>
            <w:sz w:val="22"/>
            <w:szCs w:val="22"/>
            <w:u w:val="single" w:color="63b2de"/>
            <w:rtl w:val="0"/>
            <w:lang w:val="en-US"/>
          </w:rPr>
          <w:t>https://www.lymediseaseassociation.org/index.php/about-lyme/controversy/vaccine/261-lymerix-meeting</w:t>
        </w:r>
      </w:hyperlink>
      <w:r>
        <w:rPr>
          <w:rFonts w:ascii="Helvetica" w:cs="Arial Unicode MS" w:hAnsi="Arial Unicode MS" w:eastAsia="Arial Unicode MS"/>
          <w:b w:val="1"/>
          <w:bCs w:val="1"/>
          <w:sz w:val="22"/>
          <w:szCs w:val="22"/>
          <w:rtl w:val="0"/>
          <w:lang w:val="en-US"/>
        </w:rPr>
        <w:t xml:space="preserve"> and vaccines.</w:t>
      </w:r>
      <w:r>
        <w:rPr>
          <w:rFonts w:ascii="Helvetica" w:cs="Arial Unicode MS" w:hAnsi="Arial Unicode MS" w:eastAsia="Arial Unicode MS"/>
          <w:sz w:val="22"/>
          <w:szCs w:val="22"/>
          <w:rtl w:val="0"/>
          <w:lang w:val="en-US"/>
        </w:rPr>
        <w:t xml:space="preserve"> They have </w:t>
      </w:r>
      <w:r>
        <w:rPr>
          <w:rFonts w:ascii="Helvetica" w:cs="Arial Unicode MS" w:hAnsi="Arial Unicode MS" w:eastAsia="Arial Unicode MS"/>
          <w:b w:val="1"/>
          <w:bCs w:val="1"/>
          <w:sz w:val="22"/>
          <w:szCs w:val="22"/>
          <w:rtl w:val="0"/>
          <w:lang w:val="en-US"/>
        </w:rPr>
        <w:t>conflicts of interests</w:t>
      </w:r>
      <w:r>
        <w:rPr>
          <w:rFonts w:ascii="Helvetica" w:cs="Arial Unicode MS" w:hAnsi="Arial Unicode MS" w:eastAsia="Arial Unicode MS"/>
          <w:sz w:val="22"/>
          <w:szCs w:val="22"/>
          <w:rtl w:val="0"/>
          <w:lang w:val="en-US"/>
        </w:rPr>
        <w:t xml:space="preserve"> all over the place and should not be trusted with anything regarding tick borne illness:  </w:t>
      </w:r>
    </w:p>
    <w:p>
      <w:pPr>
        <w:pStyle w:val="Body A"/>
        <w:rPr>
          <w:color w:val="63b2de"/>
          <w:u w:color="63b2de"/>
        </w:rPr>
      </w:pPr>
      <w:hyperlink r:id="rId13" w:history="1">
        <w:r>
          <w:rPr>
            <w:rStyle w:val="Hyperlink.1"/>
            <w:rFonts w:ascii="Helvetica" w:cs="Arial Unicode MS" w:hAnsi="Arial Unicode MS" w:eastAsia="Arial Unicode MS"/>
            <w:color w:val="63b2de"/>
            <w:sz w:val="22"/>
            <w:szCs w:val="22"/>
            <w:u w:val="single" w:color="63b2de"/>
            <w:rtl w:val="0"/>
            <w:lang w:val="en-US"/>
          </w:rPr>
          <w:t>https://madisonarealymesupportgroup.com/2018/07/18/hhs-not-to-be-trusted-with-lyme/</w:t>
        </w:r>
      </w:hyperlink>
    </w:p>
    <w:p>
      <w:pPr>
        <w:pStyle w:val="Body A"/>
        <w:rPr>
          <w:color w:val="63b2de"/>
          <w:u w:color="63b2de"/>
        </w:rPr>
      </w:pPr>
    </w:p>
    <w:p>
      <w:pPr>
        <w:pStyle w:val="Body A"/>
        <w:jc w:val="center"/>
        <w:rPr>
          <w:sz w:val="22"/>
          <w:szCs w:val="22"/>
          <w:rtl w:val="0"/>
          <w:lang w:val="en-US"/>
        </w:rPr>
      </w:pPr>
      <w:r>
        <w:rPr>
          <w:sz w:val="22"/>
          <w:szCs w:val="22"/>
          <w:rtl w:val="0"/>
          <w:lang w:val="en-US"/>
        </w:rPr>
        <w:t xml:space="preserve">Now that you </w:t>
      </w:r>
      <w:r>
        <w:rPr>
          <w:sz w:val="22"/>
          <w:szCs w:val="22"/>
          <w:rtl w:val="0"/>
          <w:lang w:val="en-US"/>
        </w:rPr>
        <w:t xml:space="preserve">know </w:t>
      </w:r>
      <w:r>
        <w:rPr>
          <w:sz w:val="22"/>
          <w:szCs w:val="22"/>
          <w:rtl w:val="0"/>
          <w:lang w:val="en-US"/>
        </w:rPr>
        <w:t>the extent of the problem, please speak up and do your part for de</w:t>
      </w:r>
      <w:r>
        <w:rPr>
          <w:sz w:val="22"/>
          <w:szCs w:val="22"/>
          <w:rtl w:val="0"/>
          <w:lang w:val="en-US"/>
        </w:rPr>
        <w:t>b</w:t>
      </w:r>
      <w:r>
        <w:rPr>
          <w:sz w:val="22"/>
          <w:szCs w:val="22"/>
          <w:rtl w:val="0"/>
          <w:lang w:val="en-US"/>
        </w:rPr>
        <w:t>il</w:t>
      </w:r>
      <w:r>
        <w:rPr>
          <w:sz w:val="22"/>
          <w:szCs w:val="22"/>
          <w:rtl w:val="0"/>
          <w:lang w:val="en-US"/>
        </w:rPr>
        <w:t>it</w:t>
      </w:r>
      <w:r>
        <w:rPr>
          <w:sz w:val="22"/>
          <w:szCs w:val="22"/>
          <w:rtl w:val="0"/>
          <w:lang w:val="en-US"/>
        </w:rPr>
        <w:t xml:space="preserve">ated Wisconsinites.  </w:t>
      </w:r>
    </w:p>
    <w:p>
      <w:pPr>
        <w:pStyle w:val="Body A"/>
        <w:jc w:val="center"/>
        <w:rPr>
          <w:sz w:val="22"/>
          <w:szCs w:val="22"/>
          <w:rtl w:val="0"/>
          <w:lang w:val="en-US"/>
        </w:rPr>
      </w:pPr>
    </w:p>
    <w:p>
      <w:pPr>
        <w:pStyle w:val="Body A"/>
      </w:pPr>
      <w:r>
        <w:rPr>
          <w:rFonts w:ascii="Helvetica" w:cs="Arial Unicode MS" w:hAnsi="Arial Unicode MS" w:eastAsia="Arial Unicode MS"/>
          <w:sz w:val="22"/>
          <w:szCs w:val="22"/>
          <w:rtl w:val="0"/>
          <w:lang w:val="en-US"/>
        </w:rPr>
        <w:t xml:space="preserve">Sincerely, ___________________ </w:t>
      </w:r>
      <w:r>
        <w:rPr>
          <w:rFonts w:ascii="Helvetica" w:cs="Arial Unicode MS" w:hAnsi="Arial Unicode MS" w:eastAsia="Arial Unicode MS"/>
          <w:i w:val="1"/>
          <w:iCs w:val="1"/>
          <w:sz w:val="22"/>
          <w:szCs w:val="22"/>
          <w:rtl w:val="0"/>
          <w:lang w:val="en-US"/>
        </w:rPr>
        <w:t>(add your address, phone #, and contact information)</w:t>
      </w:r>
    </w:p>
    <w:sectPr>
      <w:headerReference w:type="default" r:id="rId14"/>
      <w:footerReference w:type="default" r:id="rId15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hdr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1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Body A">
    <w:name w:val="Body A"/>
    <w:next w:val="Body A"/>
    <w:pPr>
      <w:keepNext w:val="0"/>
      <w:keepLines w:val="0"/>
      <w:pageBreakBefore w:val="0"/>
      <w:widowControl w:val="1"/>
      <w:pBdr>
        <w:top w:val="nil"/>
        <w:left w:val="nil"/>
        <w:bottom w:val="nil"/>
        <w:right w:val="nil"/>
      </w:pBdr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en-US"/>
    </w:rPr>
  </w:style>
  <w:style w:type="character" w:styleId="None">
    <w:name w:val="None"/>
  </w:style>
  <w:style w:type="character" w:styleId="Hyperlink.0">
    <w:name w:val="Hyperlink.0"/>
    <w:basedOn w:val="None"/>
    <w:next w:val="Hyperlink.0"/>
    <w:rPr>
      <w:rFonts w:ascii="Helvetica" w:cs="Helvetica" w:hAnsi="Helvetica" w:eastAsia="Helvetica"/>
      <w:color w:val="63b2de"/>
      <w:sz w:val="22"/>
      <w:szCs w:val="22"/>
      <w:u w:val="single" w:color="63b2de"/>
      <w:lang w:val="en-US"/>
    </w:rPr>
  </w:style>
  <w:style w:type="character" w:styleId="Hyperlink.1">
    <w:name w:val="Hyperlink.1"/>
    <w:basedOn w:val="None"/>
    <w:next w:val="Hyperlink.1"/>
    <w:rPr>
      <w:color w:val="63b2de"/>
      <w:sz w:val="22"/>
      <w:szCs w:val="22"/>
      <w:u w:val="single" w:color="63b2de"/>
      <w:lang w:val="en-US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yperlink" Target="https://www.tickcheck.com/stats/state/wisconsin/lyme" TargetMode="External"/><Relationship Id="rId5" Type="http://schemas.openxmlformats.org/officeDocument/2006/relationships/hyperlink" Target="https://www.kff.org/other/state-indicator/percent-of-adults-reporting-fair-or-poor-health-status/?" TargetMode="External"/><Relationship Id="rId6" Type="http://schemas.openxmlformats.org/officeDocument/2006/relationships/hyperlink" Target="https://wwwnc.cdc.gov/eid/article/24/8/17-2048_article" TargetMode="External"/><Relationship Id="rId7" Type="http://schemas.openxmlformats.org/officeDocument/2006/relationships/hyperlink" Target="https://madisonarealymesupportgroup.com/2017/07/01/one-tick-bite-could-put-you-at-risk-for-at-least-6-different-diseases/" TargetMode="External"/><Relationship Id="rId8" Type="http://schemas.openxmlformats.org/officeDocument/2006/relationships/hyperlink" Target="https://madisonarealymesupportgroup.com/2018/09/12/three-surprising-things-i-learned-about-asian-longhorned-ticks-the-tick-guy-tom-mather/" TargetMode="External"/><Relationship Id="rId9" Type="http://schemas.openxmlformats.org/officeDocument/2006/relationships/hyperlink" Target="https://madisonarealymesupportgroup.com/2017/06/20/suicide-lyme-and-associated-diseases/" TargetMode="External"/><Relationship Id="rId10" Type="http://schemas.openxmlformats.org/officeDocument/2006/relationships/hyperlink" Target="https://madisonarealymesupportgroup.com/2017/09/25/speaking-of-fake-science-fifty-seven-million-anti-trust-lawsuit-against-cdc-lyme-tests/" TargetMode="External"/><Relationship Id="rId11" Type="http://schemas.openxmlformats.org/officeDocument/2006/relationships/hyperlink" Target="https://madisonarealymesupportgroup.com/2017/12/13/suppression-of-microscopy-for-lyme-diagnostics-professor-laane/" TargetMode="External"/><Relationship Id="rId12" Type="http://schemas.openxmlformats.org/officeDocument/2006/relationships/hyperlink" Target="https://www.lymediseaseassociation.org/index.php/about-lyme/controversy/vaccine/261-lymerix-meeting" TargetMode="External"/><Relationship Id="rId13" Type="http://schemas.openxmlformats.org/officeDocument/2006/relationships/hyperlink" Target="https://madisonarealymesupportgroup.com/2018/07/18/hhs-not-to-be-trusted-with-lyme/" TargetMode="External"/><Relationship Id="rId14" Type="http://schemas.openxmlformats.org/officeDocument/2006/relationships/header" Target="header1.xml"/><Relationship Id="rId15" Type="http://schemas.openxmlformats.org/officeDocument/2006/relationships/footer" Target="footer1.xml"/><Relationship Id="rId16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Times New Roman"/>
            <a:ea typeface="Times New Roman"/>
            <a:cs typeface="Times New Roman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